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BEE" w:rsidRDefault="00EA0BEE" w:rsidP="00EA0BEE">
      <w:pPr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Комунальний заклад освіти «Міський юридичний ліцей наукового спрямування при Університеті митної справи та фінансів» Дніпровської міської ради</w:t>
      </w:r>
    </w:p>
    <w:p w:rsidR="00CA2ED0" w:rsidRDefault="00CA2ED0" w:rsidP="00C60F5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Вступний тест з історії України (до 9 класу)</w:t>
      </w:r>
    </w:p>
    <w:p w:rsidR="00CA2ED0" w:rsidRDefault="00CA2ED0" w:rsidP="00C60F5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Прізвище__________</w:t>
      </w:r>
      <w:r w:rsidR="00EA0BEE">
        <w:rPr>
          <w:rFonts w:ascii="Times New Roman" w:hAnsi="Times New Roman" w:cs="Times New Roman"/>
          <w:sz w:val="24"/>
          <w:szCs w:val="24"/>
          <w:lang w:val="uk-UA"/>
        </w:rPr>
        <w:t>_________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 ім’я _______</w:t>
      </w:r>
      <w:r w:rsidR="00EA0BEE">
        <w:rPr>
          <w:rFonts w:ascii="Times New Roman" w:hAnsi="Times New Roman" w:cs="Times New Roman"/>
          <w:sz w:val="24"/>
          <w:szCs w:val="24"/>
          <w:lang w:val="uk-UA"/>
        </w:rPr>
        <w:t>____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________по батькові_____________________</w:t>
      </w:r>
    </w:p>
    <w:p w:rsidR="00CA2ED0" w:rsidRPr="00EA0BEE" w:rsidRDefault="00CF233E" w:rsidP="00CF233E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1. </w:t>
      </w:r>
      <w:r w:rsidR="00CA2ED0" w:rsidRPr="00EA0BEE">
        <w:rPr>
          <w:rFonts w:ascii="Times New Roman" w:hAnsi="Times New Roman" w:cs="Times New Roman"/>
          <w:b/>
          <w:sz w:val="24"/>
          <w:szCs w:val="24"/>
          <w:lang w:val="uk-UA"/>
        </w:rPr>
        <w:t>Розташуйте терміни, поняття та дати відповідно періоду історії (11 б.)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2552"/>
        <w:gridCol w:w="2693"/>
        <w:gridCol w:w="2693"/>
      </w:tblGrid>
      <w:tr w:rsidR="00CA2ED0" w:rsidRPr="00CF233E" w:rsidTr="00CF233E">
        <w:trPr>
          <w:trHeight w:val="300"/>
        </w:trPr>
        <w:tc>
          <w:tcPr>
            <w:tcW w:w="2943" w:type="dxa"/>
          </w:tcPr>
          <w:p w:rsidR="00CA2ED0" w:rsidRDefault="00CA2ED0" w:rsidP="00CF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Давня історія</w:t>
            </w:r>
          </w:p>
        </w:tc>
        <w:tc>
          <w:tcPr>
            <w:tcW w:w="2552" w:type="dxa"/>
          </w:tcPr>
          <w:p w:rsidR="00CA2ED0" w:rsidRDefault="00CA2ED0" w:rsidP="00CF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Середньовіччя</w:t>
            </w:r>
          </w:p>
        </w:tc>
        <w:tc>
          <w:tcPr>
            <w:tcW w:w="2693" w:type="dxa"/>
          </w:tcPr>
          <w:p w:rsidR="00CA2ED0" w:rsidRDefault="00CA2ED0" w:rsidP="00CF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Нова історія</w:t>
            </w:r>
          </w:p>
        </w:tc>
        <w:tc>
          <w:tcPr>
            <w:tcW w:w="2693" w:type="dxa"/>
          </w:tcPr>
          <w:p w:rsidR="00CA2ED0" w:rsidRDefault="00CA2ED0" w:rsidP="00CF2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Новітня історія</w:t>
            </w:r>
          </w:p>
        </w:tc>
      </w:tr>
      <w:tr w:rsidR="00CA2ED0" w:rsidRPr="00CF233E" w:rsidTr="00EA0BEE">
        <w:trPr>
          <w:trHeight w:val="373"/>
        </w:trPr>
        <w:tc>
          <w:tcPr>
            <w:tcW w:w="2943" w:type="dxa"/>
          </w:tcPr>
          <w:p w:rsidR="00CA2ED0" w:rsidRDefault="00CA2ED0" w:rsidP="00CF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CA2ED0" w:rsidRDefault="00CA2ED0" w:rsidP="00CF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CA2ED0" w:rsidRDefault="00CA2ED0" w:rsidP="00CF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CA2ED0" w:rsidRDefault="00CA2ED0" w:rsidP="00CF2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CA2ED0" w:rsidRPr="00CF233E" w:rsidRDefault="00CA2ED0" w:rsidP="00DB148C">
      <w:pPr>
        <w:pStyle w:val="a3"/>
        <w:ind w:left="0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:rsidR="00CA2ED0" w:rsidRDefault="00CA2ED0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1.Феодали; 2. Буржуазна революція; 3. Первісний лад; 4 1709 р.; 5. Перша світова війна; 6. Київська Русь; 7. Доба «Руїни»; 8. 1385 р.; 9. Археологія; 10. Соціалізм; 11. Б. Хмельницький.</w:t>
      </w:r>
    </w:p>
    <w:p w:rsidR="00F10EF7" w:rsidRDefault="00F10EF7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10EF7" w:rsidRPr="00F10EF7" w:rsidRDefault="00F10EF7" w:rsidP="00C60F52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10EF7">
        <w:rPr>
          <w:rFonts w:ascii="Times New Roman" w:hAnsi="Times New Roman" w:cs="Times New Roman"/>
          <w:sz w:val="24"/>
          <w:szCs w:val="24"/>
          <w:lang w:val="uk-UA"/>
        </w:rPr>
        <w:t>ЗАВДАННЯ З ВИБОРОМ ОДНІЄЇ ПРАВИЛЬНОЇ ВІДПОВІДІ</w:t>
      </w:r>
    </w:p>
    <w:p w:rsidR="00F10EF7" w:rsidRDefault="00F10EF7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A2ED0" w:rsidRPr="00EA0BEE" w:rsidRDefault="00CA2ED0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0BEE">
        <w:rPr>
          <w:rFonts w:ascii="Times New Roman" w:hAnsi="Times New Roman" w:cs="Times New Roman"/>
          <w:b/>
          <w:sz w:val="24"/>
          <w:szCs w:val="24"/>
          <w:lang w:val="uk-UA"/>
        </w:rPr>
        <w:t>2. Яким роком починається ІХ століття?</w:t>
      </w:r>
      <w:r w:rsidR="006733EC" w:rsidRPr="00EA0BE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б)</w:t>
      </w:r>
    </w:p>
    <w:tbl>
      <w:tblPr>
        <w:tblStyle w:val="a4"/>
        <w:tblW w:w="11346" w:type="dxa"/>
        <w:tblLook w:val="04A0" w:firstRow="1" w:lastRow="0" w:firstColumn="1" w:lastColumn="0" w:noHBand="0" w:noVBand="1"/>
      </w:tblPr>
      <w:tblGrid>
        <w:gridCol w:w="7196"/>
        <w:gridCol w:w="4150"/>
      </w:tblGrid>
      <w:tr w:rsidR="00CA2ED0" w:rsidTr="00CF233E">
        <w:trPr>
          <w:trHeight w:val="711"/>
        </w:trPr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</w:tcPr>
          <w:p w:rsidR="00CA2ED0" w:rsidRPr="00CA2ED0" w:rsidRDefault="00CA2ED0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800     </w:t>
            </w: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801     </w:t>
            </w: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900      </w:t>
            </w: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901</w:t>
            </w:r>
          </w:p>
          <w:p w:rsidR="00CA2ED0" w:rsidRDefault="00CA2ED0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2422" w:type="dxa"/>
              <w:tblLook w:val="04A0" w:firstRow="1" w:lastRow="0" w:firstColumn="1" w:lastColumn="0" w:noHBand="0" w:noVBand="1"/>
            </w:tblPr>
            <w:tblGrid>
              <w:gridCol w:w="396"/>
              <w:gridCol w:w="362"/>
              <w:gridCol w:w="384"/>
              <w:gridCol w:w="360"/>
            </w:tblGrid>
            <w:tr w:rsidR="00CA2ED0" w:rsidTr="0029062B">
              <w:tc>
                <w:tcPr>
                  <w:tcW w:w="567" w:type="dxa"/>
                  <w:shd w:val="clear" w:color="auto" w:fill="BDD6EE" w:themeFill="accent1" w:themeFillTint="66"/>
                </w:tcPr>
                <w:p w:rsidR="00CA2ED0" w:rsidRDefault="00F10EF7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567" w:type="dxa"/>
                  <w:shd w:val="clear" w:color="auto" w:fill="BDD6EE" w:themeFill="accent1" w:themeFillTint="66"/>
                </w:tcPr>
                <w:p w:rsidR="00CA2ED0" w:rsidRDefault="00F10EF7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567" w:type="dxa"/>
                  <w:shd w:val="clear" w:color="auto" w:fill="BDD6EE" w:themeFill="accent1" w:themeFillTint="66"/>
                </w:tcPr>
                <w:p w:rsidR="00CA2ED0" w:rsidRDefault="00F10EF7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91" w:type="dxa"/>
                  <w:shd w:val="clear" w:color="auto" w:fill="BDD6EE" w:themeFill="accent1" w:themeFillTint="66"/>
                </w:tcPr>
                <w:p w:rsidR="00CA2ED0" w:rsidRDefault="00F10EF7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CA2ED0" w:rsidTr="00CF233E">
              <w:trPr>
                <w:trHeight w:val="527"/>
              </w:trPr>
              <w:tc>
                <w:tcPr>
                  <w:tcW w:w="567" w:type="dxa"/>
                </w:tcPr>
                <w:p w:rsidR="00CA2ED0" w:rsidRDefault="00CA2ED0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567" w:type="dxa"/>
                </w:tcPr>
                <w:p w:rsidR="00CA2ED0" w:rsidRDefault="00CA2ED0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567" w:type="dxa"/>
                </w:tcPr>
                <w:p w:rsidR="00CA2ED0" w:rsidRDefault="00CA2ED0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91" w:type="dxa"/>
                </w:tcPr>
                <w:p w:rsidR="00CA2ED0" w:rsidRDefault="00CA2ED0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CA2ED0" w:rsidRDefault="00CA2ED0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CA2ED0" w:rsidRPr="00EA0BEE" w:rsidRDefault="00F10EF7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0BEE">
        <w:rPr>
          <w:rFonts w:ascii="Times New Roman" w:hAnsi="Times New Roman" w:cs="Times New Roman"/>
          <w:b/>
          <w:sz w:val="24"/>
          <w:szCs w:val="24"/>
          <w:lang w:val="uk-UA"/>
        </w:rPr>
        <w:t xml:space="preserve">3. </w:t>
      </w:r>
      <w:r w:rsidR="0029062B" w:rsidRPr="00EA0BEE">
        <w:rPr>
          <w:rFonts w:ascii="Times New Roman" w:hAnsi="Times New Roman" w:cs="Times New Roman"/>
          <w:b/>
          <w:sz w:val="24"/>
          <w:szCs w:val="24"/>
          <w:lang w:val="uk-UA"/>
        </w:rPr>
        <w:t>Поняття «старшина» доречно використовувати стосовно</w:t>
      </w:r>
      <w:r w:rsidR="006733EC" w:rsidRPr="00EA0BE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б)</w:t>
      </w:r>
    </w:p>
    <w:tbl>
      <w:tblPr>
        <w:tblStyle w:val="a4"/>
        <w:tblW w:w="11346" w:type="dxa"/>
        <w:tblLook w:val="04A0" w:firstRow="1" w:lastRow="0" w:firstColumn="1" w:lastColumn="0" w:noHBand="0" w:noVBand="1"/>
      </w:tblPr>
      <w:tblGrid>
        <w:gridCol w:w="7763"/>
        <w:gridCol w:w="3583"/>
      </w:tblGrid>
      <w:tr w:rsidR="0029062B" w:rsidTr="00CF233E">
        <w:tc>
          <w:tcPr>
            <w:tcW w:w="7763" w:type="dxa"/>
            <w:tcBorders>
              <w:top w:val="nil"/>
              <w:left w:val="nil"/>
              <w:bottom w:val="nil"/>
              <w:right w:val="nil"/>
            </w:tcBorders>
          </w:tcPr>
          <w:p w:rsidR="0029062B" w:rsidRDefault="0029062B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членів магістрату міста    </w:t>
            </w:r>
          </w:p>
          <w:p w:rsidR="0029062B" w:rsidRDefault="0029062B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верхівки козацтва</w:t>
            </w:r>
          </w:p>
          <w:p w:rsidR="0029062B" w:rsidRDefault="0029062B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православної шляхти        </w:t>
            </w:r>
          </w:p>
          <w:p w:rsidR="0029062B" w:rsidRDefault="0029062B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греко-католицького духівництва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843" w:type="dxa"/>
              <w:tblLook w:val="04A0" w:firstRow="1" w:lastRow="0" w:firstColumn="1" w:lastColumn="0" w:noHBand="0" w:noVBand="1"/>
            </w:tblPr>
            <w:tblGrid>
              <w:gridCol w:w="400"/>
              <w:gridCol w:w="364"/>
              <w:gridCol w:w="387"/>
              <w:gridCol w:w="363"/>
            </w:tblGrid>
            <w:tr w:rsidR="0029062B" w:rsidTr="004059F4">
              <w:tc>
                <w:tcPr>
                  <w:tcW w:w="709" w:type="dxa"/>
                  <w:shd w:val="clear" w:color="auto" w:fill="BDD6EE" w:themeFill="accent1" w:themeFillTint="66"/>
                </w:tcPr>
                <w:p w:rsidR="0029062B" w:rsidRDefault="0029062B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709" w:type="dxa"/>
                  <w:shd w:val="clear" w:color="auto" w:fill="BDD6EE" w:themeFill="accent1" w:themeFillTint="66"/>
                </w:tcPr>
                <w:p w:rsidR="0029062B" w:rsidRDefault="0029062B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709" w:type="dxa"/>
                  <w:shd w:val="clear" w:color="auto" w:fill="BDD6EE" w:themeFill="accent1" w:themeFillTint="66"/>
                </w:tcPr>
                <w:p w:rsidR="0029062B" w:rsidRDefault="0029062B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644" w:type="dxa"/>
                  <w:shd w:val="clear" w:color="auto" w:fill="BDD6EE" w:themeFill="accent1" w:themeFillTint="66"/>
                </w:tcPr>
                <w:p w:rsidR="0029062B" w:rsidRDefault="0029062B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29062B" w:rsidTr="00CF233E">
              <w:trPr>
                <w:trHeight w:val="499"/>
              </w:trPr>
              <w:tc>
                <w:tcPr>
                  <w:tcW w:w="709" w:type="dxa"/>
                </w:tcPr>
                <w:p w:rsidR="0029062B" w:rsidRDefault="0029062B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09" w:type="dxa"/>
                </w:tcPr>
                <w:p w:rsidR="0029062B" w:rsidRDefault="0029062B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09" w:type="dxa"/>
                </w:tcPr>
                <w:p w:rsidR="0029062B" w:rsidRDefault="0029062B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644" w:type="dxa"/>
                </w:tcPr>
                <w:p w:rsidR="0029062B" w:rsidRDefault="0029062B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29062B" w:rsidRDefault="0029062B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9062B" w:rsidTr="00CF233E">
        <w:tc>
          <w:tcPr>
            <w:tcW w:w="7763" w:type="dxa"/>
            <w:tcBorders>
              <w:top w:val="nil"/>
              <w:left w:val="nil"/>
              <w:bottom w:val="nil"/>
              <w:right w:val="nil"/>
            </w:tcBorders>
          </w:tcPr>
          <w:p w:rsidR="0029062B" w:rsidRDefault="0029062B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:rsidR="0029062B" w:rsidRDefault="0029062B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29062B" w:rsidRPr="00EA0BEE" w:rsidRDefault="00F274DF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0BEE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="0029062B" w:rsidRPr="00EA0BEE">
        <w:rPr>
          <w:rFonts w:ascii="Times New Roman" w:hAnsi="Times New Roman" w:cs="Times New Roman"/>
          <w:b/>
          <w:sz w:val="24"/>
          <w:szCs w:val="24"/>
          <w:lang w:val="uk-UA"/>
        </w:rPr>
        <w:t>. Яка подія, що пов’язана з історією українського козацтва відбулася у 1556 р.?</w:t>
      </w:r>
      <w:r w:rsidR="006733EC" w:rsidRPr="00EA0BE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б)</w:t>
      </w:r>
    </w:p>
    <w:tbl>
      <w:tblPr>
        <w:tblStyle w:val="a4"/>
        <w:tblW w:w="11346" w:type="dxa"/>
        <w:tblLook w:val="04A0" w:firstRow="1" w:lastRow="0" w:firstColumn="1" w:lastColumn="0" w:noHBand="0" w:noVBand="1"/>
      </w:tblPr>
      <w:tblGrid>
        <w:gridCol w:w="7763"/>
        <w:gridCol w:w="3583"/>
      </w:tblGrid>
      <w:tr w:rsidR="0029062B" w:rsidTr="00CF233E">
        <w:tc>
          <w:tcPr>
            <w:tcW w:w="7763" w:type="dxa"/>
            <w:tcBorders>
              <w:top w:val="nil"/>
              <w:left w:val="nil"/>
              <w:bottom w:val="nil"/>
              <w:right w:val="nil"/>
            </w:tcBorders>
          </w:tcPr>
          <w:p w:rsidR="0029062B" w:rsidRDefault="0029062B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початок доби «героїчних морських походів» козаків</w:t>
            </w:r>
          </w:p>
          <w:p w:rsidR="0029062B" w:rsidRDefault="0029062B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Заснування першої відомої Січі на о. Мала Хортиця</w:t>
            </w:r>
          </w:p>
          <w:p w:rsidR="0029062B" w:rsidRDefault="0029062B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похід козаків під проводом П. Сагайдачного на Московське царство</w:t>
            </w:r>
          </w:p>
          <w:p w:rsidR="0029062B" w:rsidRDefault="0029062B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укладення козацького реєстру польським королем Стефаном Баторієм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843" w:type="dxa"/>
              <w:tblLook w:val="04A0" w:firstRow="1" w:lastRow="0" w:firstColumn="1" w:lastColumn="0" w:noHBand="0" w:noVBand="1"/>
            </w:tblPr>
            <w:tblGrid>
              <w:gridCol w:w="400"/>
              <w:gridCol w:w="364"/>
              <w:gridCol w:w="387"/>
              <w:gridCol w:w="363"/>
            </w:tblGrid>
            <w:tr w:rsidR="0029062B" w:rsidTr="004059F4">
              <w:tc>
                <w:tcPr>
                  <w:tcW w:w="709" w:type="dxa"/>
                  <w:shd w:val="clear" w:color="auto" w:fill="BDD6EE" w:themeFill="accent1" w:themeFillTint="66"/>
                </w:tcPr>
                <w:p w:rsidR="0029062B" w:rsidRDefault="0029062B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709" w:type="dxa"/>
                  <w:shd w:val="clear" w:color="auto" w:fill="BDD6EE" w:themeFill="accent1" w:themeFillTint="66"/>
                </w:tcPr>
                <w:p w:rsidR="0029062B" w:rsidRDefault="0029062B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709" w:type="dxa"/>
                  <w:shd w:val="clear" w:color="auto" w:fill="BDD6EE" w:themeFill="accent1" w:themeFillTint="66"/>
                </w:tcPr>
                <w:p w:rsidR="0029062B" w:rsidRDefault="0029062B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644" w:type="dxa"/>
                  <w:shd w:val="clear" w:color="auto" w:fill="BDD6EE" w:themeFill="accent1" w:themeFillTint="66"/>
                </w:tcPr>
                <w:p w:rsidR="0029062B" w:rsidRDefault="0029062B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29062B" w:rsidTr="003A0984">
              <w:trPr>
                <w:trHeight w:val="531"/>
              </w:trPr>
              <w:tc>
                <w:tcPr>
                  <w:tcW w:w="709" w:type="dxa"/>
                </w:tcPr>
                <w:p w:rsidR="0029062B" w:rsidRDefault="0029062B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09" w:type="dxa"/>
                </w:tcPr>
                <w:p w:rsidR="0029062B" w:rsidRDefault="0029062B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709" w:type="dxa"/>
                </w:tcPr>
                <w:p w:rsidR="0029062B" w:rsidRDefault="0029062B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644" w:type="dxa"/>
                </w:tcPr>
                <w:p w:rsidR="0029062B" w:rsidRDefault="0029062B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29062B" w:rsidRDefault="0029062B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29062B" w:rsidRDefault="0029062B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A2ED0" w:rsidRPr="00EA0BEE" w:rsidRDefault="002B0635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0BEE">
        <w:rPr>
          <w:rFonts w:ascii="Times New Roman" w:hAnsi="Times New Roman" w:cs="Times New Roman"/>
          <w:b/>
          <w:sz w:val="24"/>
          <w:szCs w:val="24"/>
          <w:lang w:val="uk-UA"/>
        </w:rPr>
        <w:t>5. Люблінська унія 1569 року - це угода:</w:t>
      </w:r>
      <w:r w:rsidR="006733EC" w:rsidRPr="00EA0BE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б)</w:t>
      </w:r>
    </w:p>
    <w:tbl>
      <w:tblPr>
        <w:tblStyle w:val="a4"/>
        <w:tblW w:w="11165" w:type="dxa"/>
        <w:tblLook w:val="04A0" w:firstRow="1" w:lastRow="0" w:firstColumn="1" w:lastColumn="0" w:noHBand="0" w:noVBand="1"/>
      </w:tblPr>
      <w:tblGrid>
        <w:gridCol w:w="9180"/>
        <w:gridCol w:w="1985"/>
      </w:tblGrid>
      <w:tr w:rsidR="002B0635" w:rsidTr="00CF233E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2B0635" w:rsidRDefault="002B063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династичний шлюб литовського князя та польської королеви на умовах прийняття Великим князівством Литовським католицизму</w:t>
            </w:r>
          </w:p>
          <w:p w:rsidR="002B0635" w:rsidRDefault="002B063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припинення існування Великого князівства Литовського шляхом його включення до Польського королівства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pPr w:leftFromText="180" w:rightFromText="180" w:vertAnchor="text" w:horzAnchor="page" w:tblpX="586" w:tblpY="-25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90"/>
              <w:gridCol w:w="354"/>
              <w:gridCol w:w="377"/>
              <w:gridCol w:w="355"/>
            </w:tblGrid>
            <w:tr w:rsidR="00EA0BEE" w:rsidTr="00EA0BEE">
              <w:tc>
                <w:tcPr>
                  <w:tcW w:w="390" w:type="dxa"/>
                  <w:shd w:val="clear" w:color="auto" w:fill="BDD6EE" w:themeFill="accent1" w:themeFillTint="66"/>
                </w:tcPr>
                <w:p w:rsidR="00EA0BEE" w:rsidRDefault="00EA0BEE" w:rsidP="002C3B4F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54" w:type="dxa"/>
                  <w:shd w:val="clear" w:color="auto" w:fill="BDD6EE" w:themeFill="accent1" w:themeFillTint="66"/>
                </w:tcPr>
                <w:p w:rsidR="00EA0BEE" w:rsidRDefault="00EA0BEE" w:rsidP="002C3B4F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377" w:type="dxa"/>
                  <w:shd w:val="clear" w:color="auto" w:fill="BDD6EE" w:themeFill="accent1" w:themeFillTint="66"/>
                </w:tcPr>
                <w:p w:rsidR="00EA0BEE" w:rsidRDefault="00EA0BEE" w:rsidP="002C3B4F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55" w:type="dxa"/>
                  <w:shd w:val="clear" w:color="auto" w:fill="BDD6EE" w:themeFill="accent1" w:themeFillTint="66"/>
                </w:tcPr>
                <w:p w:rsidR="00EA0BEE" w:rsidRDefault="00EA0BEE" w:rsidP="002C3B4F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EA0BEE" w:rsidTr="00EA0BEE">
              <w:trPr>
                <w:trHeight w:val="522"/>
              </w:trPr>
              <w:tc>
                <w:tcPr>
                  <w:tcW w:w="390" w:type="dxa"/>
                </w:tcPr>
                <w:p w:rsidR="00EA0BEE" w:rsidRDefault="00EA0BEE" w:rsidP="002C3B4F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4" w:type="dxa"/>
                </w:tcPr>
                <w:p w:rsidR="00EA0BEE" w:rsidRDefault="00EA0BEE" w:rsidP="002C3B4F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77" w:type="dxa"/>
                </w:tcPr>
                <w:p w:rsidR="00EA0BEE" w:rsidRDefault="00EA0BEE" w:rsidP="002C3B4F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55" w:type="dxa"/>
                </w:tcPr>
                <w:p w:rsidR="00EA0BEE" w:rsidRDefault="00EA0BEE" w:rsidP="002C3B4F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2B0635" w:rsidRDefault="002B063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D2523" w:rsidTr="00CF233E">
        <w:tc>
          <w:tcPr>
            <w:tcW w:w="1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2523" w:rsidRDefault="00DD2523" w:rsidP="00DD252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спільні військові дії Великого князівства Литовського разом з Польським королівством проти Тевтонського ордену</w:t>
            </w:r>
          </w:p>
          <w:p w:rsidR="00DD2523" w:rsidRDefault="00DD2523" w:rsidP="00DD252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об’єднання Польського королівства з Великим князівством Литовським в єдину федеративну державу – Річ Посполиту</w:t>
            </w:r>
          </w:p>
        </w:tc>
      </w:tr>
    </w:tbl>
    <w:p w:rsidR="002B0635" w:rsidRPr="00EA0BEE" w:rsidRDefault="002B0635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0BEE">
        <w:rPr>
          <w:rFonts w:ascii="Times New Roman" w:hAnsi="Times New Roman" w:cs="Times New Roman"/>
          <w:b/>
          <w:sz w:val="24"/>
          <w:szCs w:val="24"/>
          <w:lang w:val="uk-UA"/>
        </w:rPr>
        <w:t>6. Клейноди – це …</w:t>
      </w:r>
      <w:r w:rsidR="006733EC" w:rsidRPr="00EA0BE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21"/>
        <w:gridCol w:w="3583"/>
      </w:tblGrid>
      <w:tr w:rsidR="002B0635" w:rsidTr="00EA0BEE"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2B0635" w:rsidRDefault="002B063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національно-культурні об’єднання</w:t>
            </w:r>
            <w:r w:rsidR="00EA0B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</w:t>
            </w: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невеликі козацькі поселення</w:t>
            </w:r>
          </w:p>
          <w:p w:rsidR="002B0635" w:rsidRDefault="002B0635" w:rsidP="00EA0BE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військово-адміністративні одиниці</w:t>
            </w:r>
            <w:r w:rsidR="00EA0B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</w:t>
            </w: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символи і відзнаки козацтва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843" w:type="dxa"/>
              <w:tblLook w:val="04A0" w:firstRow="1" w:lastRow="0" w:firstColumn="1" w:lastColumn="0" w:noHBand="0" w:noVBand="1"/>
            </w:tblPr>
            <w:tblGrid>
              <w:gridCol w:w="400"/>
              <w:gridCol w:w="364"/>
              <w:gridCol w:w="387"/>
              <w:gridCol w:w="363"/>
            </w:tblGrid>
            <w:tr w:rsidR="00DB148C" w:rsidTr="00C60F52">
              <w:trPr>
                <w:trHeight w:val="372"/>
              </w:trPr>
              <w:tc>
                <w:tcPr>
                  <w:tcW w:w="400" w:type="dxa"/>
                  <w:shd w:val="clear" w:color="auto" w:fill="BDD6EE" w:themeFill="accent1" w:themeFillTint="66"/>
                </w:tcPr>
                <w:p w:rsidR="002B0635" w:rsidRDefault="002B0635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64" w:type="dxa"/>
                  <w:shd w:val="clear" w:color="auto" w:fill="BDD6EE" w:themeFill="accent1" w:themeFillTint="66"/>
                </w:tcPr>
                <w:p w:rsidR="002B0635" w:rsidRDefault="002B0635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387" w:type="dxa"/>
                  <w:shd w:val="clear" w:color="auto" w:fill="BDD6EE" w:themeFill="accent1" w:themeFillTint="66"/>
                </w:tcPr>
                <w:p w:rsidR="002B0635" w:rsidRDefault="002B0635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63" w:type="dxa"/>
                  <w:shd w:val="clear" w:color="auto" w:fill="BDD6EE" w:themeFill="accent1" w:themeFillTint="66"/>
                </w:tcPr>
                <w:p w:rsidR="002B0635" w:rsidRDefault="002B0635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2B0635" w:rsidTr="00EA0BEE">
              <w:trPr>
                <w:trHeight w:val="432"/>
              </w:trPr>
              <w:tc>
                <w:tcPr>
                  <w:tcW w:w="400" w:type="dxa"/>
                </w:tcPr>
                <w:p w:rsidR="002B0635" w:rsidRDefault="002B0635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4" w:type="dxa"/>
                </w:tcPr>
                <w:p w:rsidR="002B0635" w:rsidRDefault="002B0635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7" w:type="dxa"/>
                </w:tcPr>
                <w:p w:rsidR="002B0635" w:rsidRDefault="002B0635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3" w:type="dxa"/>
                </w:tcPr>
                <w:p w:rsidR="002B0635" w:rsidRDefault="002B0635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2B0635" w:rsidRDefault="002B063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CF233E" w:rsidRDefault="00CF233E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F233E" w:rsidRDefault="00CF233E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60F52" w:rsidRPr="00EA0BEE" w:rsidRDefault="006733EC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0BEE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C60F52" w:rsidRPr="00EA0BEE">
        <w:rPr>
          <w:rFonts w:ascii="Times New Roman" w:hAnsi="Times New Roman" w:cs="Times New Roman"/>
          <w:b/>
          <w:sz w:val="24"/>
          <w:szCs w:val="24"/>
          <w:lang w:val="uk-UA"/>
        </w:rPr>
        <w:t>. «Десятиліття золотого спокою» - це період в історії Речі Посполитої що тривав</w:t>
      </w:r>
      <w:r w:rsidRPr="00EA0BE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б)</w:t>
      </w:r>
    </w:p>
    <w:tbl>
      <w:tblPr>
        <w:tblStyle w:val="a4"/>
        <w:tblW w:w="11166" w:type="dxa"/>
        <w:tblLook w:val="04A0" w:firstRow="1" w:lastRow="0" w:firstColumn="1" w:lastColumn="0" w:noHBand="0" w:noVBand="1"/>
      </w:tblPr>
      <w:tblGrid>
        <w:gridCol w:w="7621"/>
        <w:gridCol w:w="3545"/>
      </w:tblGrid>
      <w:tr w:rsidR="00C60F52" w:rsidTr="00EA0BEE"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C60F52" w:rsidRDefault="00C60F52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козацького повстання під приводом С. Наливайка до козацьких морських походів під приводом П. Сагайдачного на володіння Османської імперії</w:t>
            </w: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843" w:type="dxa"/>
              <w:tblLook w:val="04A0" w:firstRow="1" w:lastRow="0" w:firstColumn="1" w:lastColumn="0" w:noHBand="0" w:noVBand="1"/>
            </w:tblPr>
            <w:tblGrid>
              <w:gridCol w:w="390"/>
              <w:gridCol w:w="354"/>
              <w:gridCol w:w="377"/>
              <w:gridCol w:w="355"/>
            </w:tblGrid>
            <w:tr w:rsidR="00C60F52" w:rsidTr="004059F4">
              <w:trPr>
                <w:trHeight w:val="372"/>
              </w:trPr>
              <w:tc>
                <w:tcPr>
                  <w:tcW w:w="400" w:type="dxa"/>
                  <w:shd w:val="clear" w:color="auto" w:fill="BDD6EE" w:themeFill="accent1" w:themeFillTint="66"/>
                </w:tcPr>
                <w:p w:rsidR="00C60F52" w:rsidRDefault="00C60F52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64" w:type="dxa"/>
                  <w:shd w:val="clear" w:color="auto" w:fill="BDD6EE" w:themeFill="accent1" w:themeFillTint="66"/>
                </w:tcPr>
                <w:p w:rsidR="00C60F52" w:rsidRDefault="00C60F52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387" w:type="dxa"/>
                  <w:shd w:val="clear" w:color="auto" w:fill="BDD6EE" w:themeFill="accent1" w:themeFillTint="66"/>
                </w:tcPr>
                <w:p w:rsidR="00C60F52" w:rsidRDefault="00C60F52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63" w:type="dxa"/>
                  <w:shd w:val="clear" w:color="auto" w:fill="BDD6EE" w:themeFill="accent1" w:themeFillTint="66"/>
                </w:tcPr>
                <w:p w:rsidR="00C60F52" w:rsidRDefault="00C60F52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C60F52" w:rsidTr="00EA0BEE">
              <w:trPr>
                <w:trHeight w:val="373"/>
              </w:trPr>
              <w:tc>
                <w:tcPr>
                  <w:tcW w:w="400" w:type="dxa"/>
                </w:tcPr>
                <w:p w:rsidR="00C60F52" w:rsidRDefault="00C60F52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4" w:type="dxa"/>
                </w:tcPr>
                <w:p w:rsidR="00C60F52" w:rsidRDefault="00C60F52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7" w:type="dxa"/>
                </w:tcPr>
                <w:p w:rsidR="00C60F52" w:rsidRDefault="00C60F52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3" w:type="dxa"/>
                </w:tcPr>
                <w:p w:rsidR="00C60F52" w:rsidRDefault="00C60F52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C60F52" w:rsidRDefault="00C60F52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60F52" w:rsidTr="00EA0BEE">
        <w:tc>
          <w:tcPr>
            <w:tcW w:w="1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F52" w:rsidRDefault="00C60F52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укладення польсько-литовської міждержавної Люблінської унії до початку польсько-турецької Хотинської війни</w:t>
            </w:r>
          </w:p>
          <w:p w:rsidR="00C60F52" w:rsidRDefault="00C60F52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придушення козацького повстання під приводом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Остряниці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Д. Гуні до початку Національно-визвольної війни на чолі з Б. Хмельницьким</w:t>
            </w:r>
          </w:p>
          <w:p w:rsidR="00C60F52" w:rsidRDefault="00C60F52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укладення польсько-московського Віленського перемир’я до </w:t>
            </w:r>
            <w:r w:rsidR="00F274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укладення В</w:t>
            </w:r>
            <w:r w:rsidR="00DD25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ічного миру між Річчю Посполитою та Московським царством</w:t>
            </w:r>
          </w:p>
        </w:tc>
      </w:tr>
    </w:tbl>
    <w:p w:rsidR="00C60F52" w:rsidRPr="00EA0BEE" w:rsidRDefault="006733EC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0BEE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="00DD2523" w:rsidRPr="00EA0BEE">
        <w:rPr>
          <w:rFonts w:ascii="Times New Roman" w:hAnsi="Times New Roman" w:cs="Times New Roman"/>
          <w:b/>
          <w:sz w:val="24"/>
          <w:szCs w:val="24"/>
          <w:lang w:val="uk-UA"/>
        </w:rPr>
        <w:t>. Яка подія стала приводом до Національно-визвольної війни під приводом Б. Хмельницького?</w:t>
      </w:r>
      <w:r w:rsidRPr="00EA0BE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б)</w:t>
      </w:r>
    </w:p>
    <w:tbl>
      <w:tblPr>
        <w:tblStyle w:val="a4"/>
        <w:tblW w:w="11165" w:type="dxa"/>
        <w:tblLayout w:type="fixed"/>
        <w:tblLook w:val="04A0" w:firstRow="1" w:lastRow="0" w:firstColumn="1" w:lastColumn="0" w:noHBand="0" w:noVBand="1"/>
      </w:tblPr>
      <w:tblGrid>
        <w:gridCol w:w="8472"/>
        <w:gridCol w:w="2693"/>
      </w:tblGrid>
      <w:tr w:rsidR="00DD2523" w:rsidTr="003A0984"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DD2523" w:rsidRDefault="00DD2523" w:rsidP="007F5F3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обмеження, накладені на реєстрове козацтво «Ординацію Війська Запорозького…» 1638 року</w:t>
            </w:r>
          </w:p>
          <w:p w:rsidR="00F274DF" w:rsidRDefault="00F274DF" w:rsidP="00F274D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оволодіння Б. Хмельницьким Запорізькою Січчю і проголошення його на козацькій раді гетьманом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1514" w:type="dxa"/>
              <w:tblInd w:w="1021" w:type="dxa"/>
              <w:tblLayout w:type="fixed"/>
              <w:tblLook w:val="04A0" w:firstRow="1" w:lastRow="0" w:firstColumn="1" w:lastColumn="0" w:noHBand="0" w:noVBand="1"/>
            </w:tblPr>
            <w:tblGrid>
              <w:gridCol w:w="400"/>
              <w:gridCol w:w="364"/>
              <w:gridCol w:w="387"/>
              <w:gridCol w:w="363"/>
            </w:tblGrid>
            <w:tr w:rsidR="00DD2523" w:rsidTr="003A0984">
              <w:trPr>
                <w:trHeight w:val="372"/>
              </w:trPr>
              <w:tc>
                <w:tcPr>
                  <w:tcW w:w="400" w:type="dxa"/>
                  <w:shd w:val="clear" w:color="auto" w:fill="BDD6EE" w:themeFill="accent1" w:themeFillTint="66"/>
                </w:tcPr>
                <w:p w:rsidR="00DD2523" w:rsidRDefault="00DD2523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64" w:type="dxa"/>
                  <w:shd w:val="clear" w:color="auto" w:fill="BDD6EE" w:themeFill="accent1" w:themeFillTint="66"/>
                </w:tcPr>
                <w:p w:rsidR="00DD2523" w:rsidRDefault="00DD2523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387" w:type="dxa"/>
                  <w:shd w:val="clear" w:color="auto" w:fill="BDD6EE" w:themeFill="accent1" w:themeFillTint="66"/>
                </w:tcPr>
                <w:p w:rsidR="00DD2523" w:rsidRDefault="00DD2523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63" w:type="dxa"/>
                  <w:shd w:val="clear" w:color="auto" w:fill="BDD6EE" w:themeFill="accent1" w:themeFillTint="66"/>
                </w:tcPr>
                <w:p w:rsidR="00DD2523" w:rsidRDefault="00DD2523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DD2523" w:rsidTr="003A0984">
              <w:trPr>
                <w:trHeight w:val="427"/>
              </w:trPr>
              <w:tc>
                <w:tcPr>
                  <w:tcW w:w="400" w:type="dxa"/>
                </w:tcPr>
                <w:p w:rsidR="00DD2523" w:rsidRDefault="00DD2523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4" w:type="dxa"/>
                </w:tcPr>
                <w:p w:rsidR="00DD2523" w:rsidRDefault="00DD2523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7" w:type="dxa"/>
                </w:tcPr>
                <w:p w:rsidR="00DD2523" w:rsidRDefault="00DD2523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3" w:type="dxa"/>
                </w:tcPr>
                <w:p w:rsidR="00DD2523" w:rsidRDefault="00DD2523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DD2523" w:rsidRDefault="00DD2523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D2523" w:rsidTr="003A0984">
        <w:tc>
          <w:tcPr>
            <w:tcW w:w="1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2523" w:rsidRDefault="00DD2523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захоплення і пограбування чигиринським підстаростою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Чаплинським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родинного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хутора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Б. Хмельницького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Суботова</w:t>
            </w:r>
            <w:proofErr w:type="spellEnd"/>
          </w:p>
          <w:p w:rsidR="00DD2523" w:rsidRDefault="00DD2523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каральний похід на Запорожжя коронного гетьмана Речі Посполитої М. Потоцького</w:t>
            </w:r>
          </w:p>
        </w:tc>
      </w:tr>
    </w:tbl>
    <w:p w:rsidR="00DD2523" w:rsidRDefault="007F5F32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A0BEE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DD2523" w:rsidRPr="00EA0BEE">
        <w:rPr>
          <w:rFonts w:ascii="Times New Roman" w:hAnsi="Times New Roman" w:cs="Times New Roman"/>
          <w:b/>
          <w:sz w:val="24"/>
          <w:szCs w:val="24"/>
          <w:lang w:val="uk-UA"/>
        </w:rPr>
        <w:t>. У чому полягала особливість перебігу національно-визвольної боротьби українського народу впродовж</w:t>
      </w:r>
      <w:r w:rsidR="00DD252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D2523" w:rsidRPr="00EA0BEE">
        <w:rPr>
          <w:rFonts w:ascii="Times New Roman" w:hAnsi="Times New Roman" w:cs="Times New Roman"/>
          <w:b/>
          <w:sz w:val="24"/>
          <w:szCs w:val="24"/>
          <w:lang w:val="uk-UA"/>
        </w:rPr>
        <w:t>січня 1648 - серпня 1649 рр.?</w:t>
      </w:r>
      <w:r w:rsidRPr="00EA0BE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</w:t>
      </w:r>
      <w:r w:rsidR="006733EC" w:rsidRPr="00EA0BE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б)</w:t>
      </w:r>
    </w:p>
    <w:tbl>
      <w:tblPr>
        <w:tblStyle w:val="a4"/>
        <w:tblW w:w="11165" w:type="dxa"/>
        <w:tblLook w:val="04A0" w:firstRow="1" w:lastRow="0" w:firstColumn="1" w:lastColumn="0" w:noHBand="0" w:noVBand="1"/>
      </w:tblPr>
      <w:tblGrid>
        <w:gridCol w:w="7621"/>
        <w:gridCol w:w="3544"/>
      </w:tblGrid>
      <w:tr w:rsidR="00991CBE" w:rsidTr="00EA0BEE">
        <w:trPr>
          <w:trHeight w:val="942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991CBE" w:rsidRDefault="00991CBE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початок Національно-визвольної війни, союз із Кримським ханством, перші гучні перемоги, створення української козацької держави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828" w:type="dxa"/>
              <w:tblLook w:val="04A0" w:firstRow="1" w:lastRow="0" w:firstColumn="1" w:lastColumn="0" w:noHBand="0" w:noVBand="1"/>
            </w:tblPr>
            <w:tblGrid>
              <w:gridCol w:w="393"/>
              <w:gridCol w:w="358"/>
              <w:gridCol w:w="381"/>
              <w:gridCol w:w="358"/>
            </w:tblGrid>
            <w:tr w:rsidR="00991CBE" w:rsidTr="00F274DF">
              <w:trPr>
                <w:trHeight w:val="328"/>
              </w:trPr>
              <w:tc>
                <w:tcPr>
                  <w:tcW w:w="397" w:type="dxa"/>
                  <w:shd w:val="clear" w:color="auto" w:fill="BDD6EE" w:themeFill="accent1" w:themeFillTint="66"/>
                </w:tcPr>
                <w:p w:rsidR="00991CBE" w:rsidRDefault="00991CBE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61" w:type="dxa"/>
                  <w:shd w:val="clear" w:color="auto" w:fill="BDD6EE" w:themeFill="accent1" w:themeFillTint="66"/>
                </w:tcPr>
                <w:p w:rsidR="00991CBE" w:rsidRDefault="00991CBE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384" w:type="dxa"/>
                  <w:shd w:val="clear" w:color="auto" w:fill="BDD6EE" w:themeFill="accent1" w:themeFillTint="66"/>
                </w:tcPr>
                <w:p w:rsidR="00991CBE" w:rsidRDefault="00991CBE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60" w:type="dxa"/>
                  <w:shd w:val="clear" w:color="auto" w:fill="BDD6EE" w:themeFill="accent1" w:themeFillTint="66"/>
                </w:tcPr>
                <w:p w:rsidR="00991CBE" w:rsidRDefault="00991CBE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991CBE" w:rsidTr="003A0984">
              <w:trPr>
                <w:trHeight w:val="386"/>
              </w:trPr>
              <w:tc>
                <w:tcPr>
                  <w:tcW w:w="397" w:type="dxa"/>
                </w:tcPr>
                <w:p w:rsidR="00991CBE" w:rsidRDefault="00991CBE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1" w:type="dxa"/>
                </w:tcPr>
                <w:p w:rsidR="00991CBE" w:rsidRDefault="00991CBE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4" w:type="dxa"/>
                </w:tcPr>
                <w:p w:rsidR="00991CBE" w:rsidRDefault="00991CBE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0" w:type="dxa"/>
                </w:tcPr>
                <w:p w:rsidR="00991CBE" w:rsidRDefault="00991CBE" w:rsidP="00EA0BE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991CBE" w:rsidRDefault="00991CBE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91CBE" w:rsidTr="00EA0BEE">
        <w:trPr>
          <w:trHeight w:val="1853"/>
        </w:trPr>
        <w:tc>
          <w:tcPr>
            <w:tcW w:w="1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1CBE" w:rsidRDefault="00991CBE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перші поразки, скорочення територій української козацької держави, загострення соціального та економічного становища, міжнародна ізоляція</w:t>
            </w:r>
          </w:p>
          <w:p w:rsidR="00991CBE" w:rsidRDefault="00991CBE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погіршення становища новоутвореної української козацької держави та активні пошуки її урядом союзників для розгрому Речі Посполитої</w:t>
            </w:r>
          </w:p>
          <w:p w:rsidR="00991CBE" w:rsidRDefault="00991CBE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Г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широкої коаліції проти Речі Посполитої, похід козацького війська на власне польські землі, знищення магнатського землеволодіння на українських землях</w:t>
            </w:r>
          </w:p>
        </w:tc>
      </w:tr>
    </w:tbl>
    <w:p w:rsidR="00991CBE" w:rsidRPr="00CF233E" w:rsidRDefault="007F5F32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233E">
        <w:rPr>
          <w:rFonts w:ascii="Times New Roman" w:hAnsi="Times New Roman" w:cs="Times New Roman"/>
          <w:b/>
          <w:sz w:val="24"/>
          <w:szCs w:val="24"/>
          <w:lang w:val="uk-UA"/>
        </w:rPr>
        <w:t>10</w:t>
      </w:r>
      <w:r w:rsidR="002074B6" w:rsidRPr="00CF23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="00ED0C45" w:rsidRPr="00CF233E">
        <w:rPr>
          <w:rFonts w:ascii="Times New Roman" w:hAnsi="Times New Roman" w:cs="Times New Roman"/>
          <w:b/>
          <w:sz w:val="24"/>
          <w:szCs w:val="24"/>
          <w:lang w:val="uk-UA"/>
        </w:rPr>
        <w:t>Події якого періоду Національно-визвольної війни українського народу середини ХVІІ ст. відображені на картосхемі?</w:t>
      </w:r>
      <w:r w:rsidRPr="00CF23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</w:t>
      </w:r>
      <w:r w:rsidR="006733EC" w:rsidRPr="00CF23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16"/>
        <w:gridCol w:w="5317"/>
      </w:tblGrid>
      <w:tr w:rsidR="00ED0C45" w:rsidTr="00ED0C45"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</w:tcPr>
          <w:p w:rsidR="00ED0C45" w:rsidRDefault="00ED0C4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4B71CB6" wp14:editId="5FD5583E">
                  <wp:extent cx="3611865" cy="2372995"/>
                  <wp:effectExtent l="0" t="0" r="8255" b="8255"/>
                  <wp:docPr id="2" name="Рисунок 2" descr="https://naurok-test.nyc3.cdn.digitaloceanspaces.com/uploads/test/292642/3190/671633_15544505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naurok-test.nyc3.cdn.digitaloceanspaces.com/uploads/test/292642/3190/671633_15544505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8282" cy="2383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</w:tcPr>
          <w:p w:rsidR="00ED0C45" w:rsidRDefault="00ED0C45" w:rsidP="00ED0C45">
            <w:pPr>
              <w:pStyle w:val="a3"/>
              <w:ind w:left="-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D0C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Переяславської ради до смерті Б. Хмельницького</w:t>
            </w:r>
          </w:p>
          <w:p w:rsidR="00ED0C45" w:rsidRDefault="00ED0C45" w:rsidP="00ED0C45">
            <w:pPr>
              <w:pStyle w:val="a3"/>
              <w:ind w:left="-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D0C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Зборівського до Білоцерківського договору</w:t>
            </w:r>
          </w:p>
          <w:p w:rsidR="00ED0C45" w:rsidRDefault="00ED0C45" w:rsidP="00ED0C45">
            <w:pPr>
              <w:pStyle w:val="a3"/>
              <w:ind w:left="-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D0C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початку війни до Зборівського договору</w:t>
            </w:r>
          </w:p>
          <w:p w:rsidR="00ED0C45" w:rsidRDefault="00ED0C45" w:rsidP="00ED0C45">
            <w:pPr>
              <w:pStyle w:val="a3"/>
              <w:ind w:left="-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74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D0C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Білоцерківського договору до Переяславської ради</w:t>
            </w:r>
          </w:p>
          <w:tbl>
            <w:tblPr>
              <w:tblStyle w:val="a4"/>
              <w:tblW w:w="1514" w:type="dxa"/>
              <w:tblInd w:w="3577" w:type="dxa"/>
              <w:tblLook w:val="04A0" w:firstRow="1" w:lastRow="0" w:firstColumn="1" w:lastColumn="0" w:noHBand="0" w:noVBand="1"/>
            </w:tblPr>
            <w:tblGrid>
              <w:gridCol w:w="400"/>
              <w:gridCol w:w="364"/>
              <w:gridCol w:w="387"/>
              <w:gridCol w:w="363"/>
            </w:tblGrid>
            <w:tr w:rsidR="00ED0C45" w:rsidTr="00CF233E">
              <w:trPr>
                <w:trHeight w:val="372"/>
              </w:trPr>
              <w:tc>
                <w:tcPr>
                  <w:tcW w:w="400" w:type="dxa"/>
                  <w:shd w:val="clear" w:color="auto" w:fill="BDD6EE" w:themeFill="accent1" w:themeFillTint="66"/>
                </w:tcPr>
                <w:p w:rsidR="00ED0C45" w:rsidRDefault="00ED0C45" w:rsidP="00CF233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64" w:type="dxa"/>
                  <w:shd w:val="clear" w:color="auto" w:fill="BDD6EE" w:themeFill="accent1" w:themeFillTint="66"/>
                </w:tcPr>
                <w:p w:rsidR="00ED0C45" w:rsidRDefault="00ED0C45" w:rsidP="00CF233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387" w:type="dxa"/>
                  <w:shd w:val="clear" w:color="auto" w:fill="BDD6EE" w:themeFill="accent1" w:themeFillTint="66"/>
                </w:tcPr>
                <w:p w:rsidR="00ED0C45" w:rsidRDefault="00ED0C45" w:rsidP="00CF233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63" w:type="dxa"/>
                  <w:shd w:val="clear" w:color="auto" w:fill="BDD6EE" w:themeFill="accent1" w:themeFillTint="66"/>
                </w:tcPr>
                <w:p w:rsidR="00ED0C45" w:rsidRDefault="00ED0C45" w:rsidP="00CF233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ED0C45" w:rsidTr="00CF233E">
              <w:trPr>
                <w:trHeight w:val="461"/>
              </w:trPr>
              <w:tc>
                <w:tcPr>
                  <w:tcW w:w="400" w:type="dxa"/>
                </w:tcPr>
                <w:p w:rsidR="00ED0C45" w:rsidRDefault="00ED0C45" w:rsidP="00CF233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4" w:type="dxa"/>
                </w:tcPr>
                <w:p w:rsidR="00ED0C45" w:rsidRDefault="00ED0C45" w:rsidP="00CF233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7" w:type="dxa"/>
                </w:tcPr>
                <w:p w:rsidR="00ED0C45" w:rsidRDefault="00ED0C45" w:rsidP="00CF233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3" w:type="dxa"/>
                </w:tcPr>
                <w:p w:rsidR="00ED0C45" w:rsidRDefault="00ED0C45" w:rsidP="00CF233E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ED0C45" w:rsidRDefault="00ED0C45" w:rsidP="00ED0C45">
            <w:pPr>
              <w:pStyle w:val="a3"/>
              <w:ind w:left="-7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D0C45" w:rsidRDefault="00ED0C45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D0C45" w:rsidRPr="006733EC" w:rsidRDefault="007F5F32" w:rsidP="00DB148C">
      <w:pPr>
        <w:pStyle w:val="a3"/>
        <w:ind w:left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11</w:t>
      </w:r>
      <w:r w:rsidR="00ED0C4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ED0C45" w:rsidRPr="00ED0C45">
        <w:rPr>
          <w:rFonts w:ascii="Times New Roman" w:hAnsi="Times New Roman" w:cs="Times New Roman"/>
          <w:b/>
          <w:bCs/>
          <w:sz w:val="24"/>
          <w:szCs w:val="24"/>
          <w:lang w:val="uk-UA"/>
        </w:rPr>
        <w:t>Територію Гетьманщини, </w:t>
      </w:r>
      <w:r w:rsidR="00ED0C45" w:rsidRPr="00ED0C45">
        <w:rPr>
          <w:rFonts w:ascii="Times New Roman" w:hAnsi="Times New Roman" w:cs="Times New Roman"/>
          <w:i/>
          <w:iCs/>
          <w:sz w:val="24"/>
          <w:szCs w:val="24"/>
          <w:lang w:val="uk-UA"/>
        </w:rPr>
        <w:t>«…де його королівська милість дозволяє мати сорок тисяч війська запорозького, укладення реєстру козаків довіряє гетьманові Війська Запорозького, а посади всілякі обіцяє роздавати тут обивателям віри православної грецької»</w:t>
      </w:r>
      <w:r w:rsidR="00ED0C45" w:rsidRPr="00ED0C45">
        <w:rPr>
          <w:rFonts w:ascii="Times New Roman" w:hAnsi="Times New Roman" w:cs="Times New Roman"/>
          <w:b/>
          <w:bCs/>
          <w:sz w:val="24"/>
          <w:szCs w:val="24"/>
          <w:lang w:val="uk-UA"/>
        </w:rPr>
        <w:t>, позначено на картосхемі:</w:t>
      </w:r>
      <w:r w:rsidR="006733E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(1</w:t>
      </w:r>
      <w:r w:rsidR="006733E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56"/>
        <w:gridCol w:w="2323"/>
      </w:tblGrid>
      <w:tr w:rsidR="00ED0C45" w:rsidTr="00F274DF">
        <w:tc>
          <w:tcPr>
            <w:tcW w:w="7356" w:type="dxa"/>
            <w:tcBorders>
              <w:top w:val="nil"/>
              <w:left w:val="nil"/>
              <w:bottom w:val="nil"/>
              <w:right w:val="nil"/>
            </w:tcBorders>
          </w:tcPr>
          <w:p w:rsidR="00ED0C45" w:rsidRDefault="00ED0C4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ABACD6D" wp14:editId="14992AAF">
                  <wp:extent cx="3481705" cy="2720097"/>
                  <wp:effectExtent l="0" t="0" r="4445" b="4445"/>
                  <wp:docPr id="1" name="Рисунок 1" descr="https://naurok-test.nyc3.cdn.digitaloceanspaces.com/uploads/test/292642/3190/787183_15544509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naurok-test.nyc3.cdn.digitaloceanspaces.com/uploads/test/292642/3190/787183_155445095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687"/>
                          <a:stretch/>
                        </pic:blipFill>
                        <pic:spPr bwMode="auto">
                          <a:xfrm>
                            <a:off x="0" y="0"/>
                            <a:ext cx="3499217" cy="2733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:rsidR="00ED0C45" w:rsidRDefault="00ED0C4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524"/>
              <w:gridCol w:w="524"/>
              <w:gridCol w:w="524"/>
              <w:gridCol w:w="525"/>
            </w:tblGrid>
            <w:tr w:rsidR="008433CC" w:rsidTr="008433CC">
              <w:tc>
                <w:tcPr>
                  <w:tcW w:w="524" w:type="dxa"/>
                  <w:shd w:val="clear" w:color="auto" w:fill="BDD6EE" w:themeFill="accent1" w:themeFillTint="66"/>
                </w:tcPr>
                <w:p w:rsidR="008433CC" w:rsidRDefault="008433CC" w:rsidP="008433CC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524" w:type="dxa"/>
                  <w:shd w:val="clear" w:color="auto" w:fill="BDD6EE" w:themeFill="accent1" w:themeFillTint="66"/>
                </w:tcPr>
                <w:p w:rsidR="008433CC" w:rsidRDefault="008433CC" w:rsidP="008433CC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524" w:type="dxa"/>
                  <w:shd w:val="clear" w:color="auto" w:fill="BDD6EE" w:themeFill="accent1" w:themeFillTint="66"/>
                </w:tcPr>
                <w:p w:rsidR="008433CC" w:rsidRDefault="008433CC" w:rsidP="008433CC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525" w:type="dxa"/>
                  <w:shd w:val="clear" w:color="auto" w:fill="BDD6EE" w:themeFill="accent1" w:themeFillTint="66"/>
                </w:tcPr>
                <w:p w:rsidR="008433CC" w:rsidRDefault="008433CC" w:rsidP="008433CC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8433CC" w:rsidTr="008433CC">
              <w:tc>
                <w:tcPr>
                  <w:tcW w:w="524" w:type="dxa"/>
                </w:tcPr>
                <w:p w:rsidR="008433CC" w:rsidRDefault="008433CC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524" w:type="dxa"/>
                </w:tcPr>
                <w:p w:rsidR="008433CC" w:rsidRDefault="008433CC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524" w:type="dxa"/>
                </w:tcPr>
                <w:p w:rsidR="008433CC" w:rsidRDefault="008433CC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525" w:type="dxa"/>
                </w:tcPr>
                <w:p w:rsidR="008433CC" w:rsidRDefault="008433CC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8433CC" w:rsidRDefault="008433CC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D0C45" w:rsidRPr="00CF233E" w:rsidRDefault="007F5F32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233E">
        <w:rPr>
          <w:rFonts w:ascii="Times New Roman" w:hAnsi="Times New Roman" w:cs="Times New Roman"/>
          <w:b/>
          <w:sz w:val="24"/>
          <w:szCs w:val="24"/>
          <w:lang w:val="uk-UA"/>
        </w:rPr>
        <w:t>12</w:t>
      </w:r>
      <w:r w:rsidR="008433CC" w:rsidRPr="00CF23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Яку назву отримали події, описані в уривку з історичного джерела? </w:t>
      </w:r>
      <w:r w:rsidR="008433CC" w:rsidRPr="00CF233E">
        <w:rPr>
          <w:rFonts w:ascii="Times New Roman" w:hAnsi="Times New Roman" w:cs="Times New Roman"/>
          <w:b/>
          <w:i/>
          <w:sz w:val="24"/>
          <w:szCs w:val="24"/>
          <w:lang w:val="uk-UA"/>
        </w:rPr>
        <w:t>«На Україні настала тепер лиха година. Було таке безладдя, що кожен робив, що хотів. Із заходу шарпали Україну польські війська; з півночі і від сходу — московські…, а з півдня набігали турки й татари. До того ще Україна розділилася на дві частини… На Лівобережжі вибрали одного гетьмана, на Правобережжі — іншого».</w:t>
      </w:r>
      <w:r w:rsidR="006733EC" w:rsidRPr="00CF233E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Pr="00CF233E">
        <w:rPr>
          <w:rFonts w:ascii="Times New Roman" w:hAnsi="Times New Roman" w:cs="Times New Roman"/>
          <w:b/>
          <w:sz w:val="24"/>
          <w:szCs w:val="24"/>
          <w:lang w:val="uk-UA"/>
        </w:rPr>
        <w:t>(1</w:t>
      </w:r>
      <w:r w:rsidR="006733EC" w:rsidRPr="00CF23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91"/>
        <w:gridCol w:w="3588"/>
      </w:tblGrid>
      <w:tr w:rsidR="008433CC" w:rsidTr="008433CC"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</w:tcPr>
          <w:p w:rsidR="008433CC" w:rsidRDefault="008433CC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433CC" w:rsidRDefault="008433CC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Хмельниччина     Б Руїна</w:t>
            </w:r>
          </w:p>
          <w:p w:rsidR="008433CC" w:rsidRDefault="008433CC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Великий згін        Г Коліївщина</w:t>
            </w: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843" w:type="dxa"/>
              <w:tblLook w:val="04A0" w:firstRow="1" w:lastRow="0" w:firstColumn="1" w:lastColumn="0" w:noHBand="0" w:noVBand="1"/>
            </w:tblPr>
            <w:tblGrid>
              <w:gridCol w:w="400"/>
              <w:gridCol w:w="364"/>
              <w:gridCol w:w="387"/>
              <w:gridCol w:w="363"/>
            </w:tblGrid>
            <w:tr w:rsidR="008433CC" w:rsidTr="004059F4">
              <w:trPr>
                <w:trHeight w:val="372"/>
              </w:trPr>
              <w:tc>
                <w:tcPr>
                  <w:tcW w:w="400" w:type="dxa"/>
                  <w:shd w:val="clear" w:color="auto" w:fill="BDD6EE" w:themeFill="accent1" w:themeFillTint="66"/>
                </w:tcPr>
                <w:p w:rsidR="008433CC" w:rsidRDefault="008433CC" w:rsidP="008433C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64" w:type="dxa"/>
                  <w:shd w:val="clear" w:color="auto" w:fill="BDD6EE" w:themeFill="accent1" w:themeFillTint="66"/>
                </w:tcPr>
                <w:p w:rsidR="008433CC" w:rsidRDefault="008433CC" w:rsidP="008433C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387" w:type="dxa"/>
                  <w:shd w:val="clear" w:color="auto" w:fill="BDD6EE" w:themeFill="accent1" w:themeFillTint="66"/>
                </w:tcPr>
                <w:p w:rsidR="008433CC" w:rsidRDefault="008433CC" w:rsidP="008433C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63" w:type="dxa"/>
                  <w:shd w:val="clear" w:color="auto" w:fill="BDD6EE" w:themeFill="accent1" w:themeFillTint="66"/>
                </w:tcPr>
                <w:p w:rsidR="008433CC" w:rsidRDefault="008433CC" w:rsidP="008433C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8433CC" w:rsidTr="004059F4">
              <w:trPr>
                <w:trHeight w:val="266"/>
              </w:trPr>
              <w:tc>
                <w:tcPr>
                  <w:tcW w:w="400" w:type="dxa"/>
                </w:tcPr>
                <w:p w:rsidR="008433CC" w:rsidRDefault="008433CC" w:rsidP="008433C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4" w:type="dxa"/>
                </w:tcPr>
                <w:p w:rsidR="008433CC" w:rsidRDefault="008433CC" w:rsidP="008433C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7" w:type="dxa"/>
                </w:tcPr>
                <w:p w:rsidR="008433CC" w:rsidRDefault="008433CC" w:rsidP="008433C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3" w:type="dxa"/>
                </w:tcPr>
                <w:p w:rsidR="008433CC" w:rsidRDefault="008433CC" w:rsidP="008433C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8433CC" w:rsidRDefault="008433CC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433CC" w:rsidRDefault="008433CC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433CC" w:rsidRPr="00CF233E" w:rsidRDefault="007F5F32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233E">
        <w:rPr>
          <w:rFonts w:ascii="Times New Roman" w:hAnsi="Times New Roman" w:cs="Times New Roman"/>
          <w:b/>
          <w:sz w:val="24"/>
          <w:szCs w:val="24"/>
          <w:lang w:val="uk-UA"/>
        </w:rPr>
        <w:t>13</w:t>
      </w:r>
      <w:r w:rsidR="008433CC" w:rsidRPr="00CF233E">
        <w:rPr>
          <w:rFonts w:ascii="Times New Roman" w:hAnsi="Times New Roman" w:cs="Times New Roman"/>
          <w:b/>
          <w:sz w:val="24"/>
          <w:szCs w:val="24"/>
          <w:lang w:val="uk-UA"/>
        </w:rPr>
        <w:t>. Укажіть портрет гетьмана, якому присвячено такі рядки історичної пісні:</w:t>
      </w:r>
      <w:r w:rsidRPr="00CF23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</w:t>
      </w:r>
      <w:r w:rsidR="006733EC" w:rsidRPr="00CF23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91"/>
        <w:gridCol w:w="3588"/>
      </w:tblGrid>
      <w:tr w:rsidR="008433CC" w:rsidTr="008433CC"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</w:tcPr>
          <w:p w:rsidR="008433CC" w:rsidRPr="008433CC" w:rsidRDefault="008433CC" w:rsidP="008433CC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433C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«Братовбивчі чвари, спори</w:t>
            </w:r>
          </w:p>
          <w:p w:rsidR="008433CC" w:rsidRPr="008433CC" w:rsidRDefault="008433CC" w:rsidP="008433CC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433C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Обертають край в руїну.</w:t>
            </w:r>
          </w:p>
          <w:p w:rsidR="008433CC" w:rsidRPr="008433CC" w:rsidRDefault="008433CC" w:rsidP="008433CC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433C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Ти зложив свої клейноди</w:t>
            </w:r>
          </w:p>
          <w:p w:rsidR="008433CC" w:rsidRPr="008433CC" w:rsidRDefault="008433CC" w:rsidP="008433CC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433C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І покинув Україну.</w:t>
            </w:r>
          </w:p>
          <w:p w:rsidR="008433CC" w:rsidRPr="008433CC" w:rsidRDefault="008433CC" w:rsidP="008433CC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433C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І на чужині московській</w:t>
            </w:r>
          </w:p>
          <w:p w:rsidR="008433CC" w:rsidRPr="008433CC" w:rsidRDefault="008433CC" w:rsidP="008433CC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433C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Світлий муж наш погибає,</w:t>
            </w:r>
          </w:p>
          <w:p w:rsidR="008433CC" w:rsidRPr="008433CC" w:rsidRDefault="008433CC" w:rsidP="008433CC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433C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Був він «Сонцем на Руїні»</w:t>
            </w:r>
          </w:p>
          <w:p w:rsidR="008433CC" w:rsidRPr="008433CC" w:rsidRDefault="008433CC" w:rsidP="008433CC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433C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І таке ім’я в нас має…»</w:t>
            </w: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843" w:type="dxa"/>
              <w:tblLook w:val="04A0" w:firstRow="1" w:lastRow="0" w:firstColumn="1" w:lastColumn="0" w:noHBand="0" w:noVBand="1"/>
            </w:tblPr>
            <w:tblGrid>
              <w:gridCol w:w="400"/>
              <w:gridCol w:w="364"/>
              <w:gridCol w:w="387"/>
              <w:gridCol w:w="363"/>
            </w:tblGrid>
            <w:tr w:rsidR="008433CC" w:rsidTr="004059F4">
              <w:trPr>
                <w:trHeight w:val="372"/>
              </w:trPr>
              <w:tc>
                <w:tcPr>
                  <w:tcW w:w="400" w:type="dxa"/>
                  <w:shd w:val="clear" w:color="auto" w:fill="BDD6EE" w:themeFill="accent1" w:themeFillTint="66"/>
                </w:tcPr>
                <w:p w:rsidR="008433CC" w:rsidRDefault="008433CC" w:rsidP="008433C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64" w:type="dxa"/>
                  <w:shd w:val="clear" w:color="auto" w:fill="BDD6EE" w:themeFill="accent1" w:themeFillTint="66"/>
                </w:tcPr>
                <w:p w:rsidR="008433CC" w:rsidRDefault="008433CC" w:rsidP="008433C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387" w:type="dxa"/>
                  <w:shd w:val="clear" w:color="auto" w:fill="BDD6EE" w:themeFill="accent1" w:themeFillTint="66"/>
                </w:tcPr>
                <w:p w:rsidR="008433CC" w:rsidRDefault="008433CC" w:rsidP="008433C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63" w:type="dxa"/>
                  <w:shd w:val="clear" w:color="auto" w:fill="BDD6EE" w:themeFill="accent1" w:themeFillTint="66"/>
                </w:tcPr>
                <w:p w:rsidR="008433CC" w:rsidRDefault="008433CC" w:rsidP="008433C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8433CC" w:rsidTr="004059F4">
              <w:trPr>
                <w:trHeight w:val="266"/>
              </w:trPr>
              <w:tc>
                <w:tcPr>
                  <w:tcW w:w="400" w:type="dxa"/>
                </w:tcPr>
                <w:p w:rsidR="008433CC" w:rsidRDefault="008433CC" w:rsidP="008433C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4" w:type="dxa"/>
                </w:tcPr>
                <w:p w:rsidR="008433CC" w:rsidRDefault="008433CC" w:rsidP="008433C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7" w:type="dxa"/>
                </w:tcPr>
                <w:p w:rsidR="008433CC" w:rsidRDefault="008433CC" w:rsidP="008433C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3" w:type="dxa"/>
                </w:tcPr>
                <w:p w:rsidR="008433CC" w:rsidRDefault="008433CC" w:rsidP="008433C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8433CC" w:rsidRDefault="008433CC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433CC" w:rsidRPr="00CF233E" w:rsidRDefault="008433CC" w:rsidP="00DB148C">
      <w:pPr>
        <w:pStyle w:val="a3"/>
        <w:ind w:left="0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86"/>
        <w:gridCol w:w="2287"/>
        <w:gridCol w:w="2693"/>
        <w:gridCol w:w="2313"/>
      </w:tblGrid>
      <w:tr w:rsidR="008433CC" w:rsidTr="008433CC"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</w:tcPr>
          <w:p w:rsidR="008433CC" w:rsidRDefault="008433CC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C312D85" wp14:editId="43BAA645">
                  <wp:extent cx="1243304" cy="1562100"/>
                  <wp:effectExtent l="0" t="0" r="0" b="0"/>
                  <wp:docPr id="3" name="Рисунок 3" descr="https://naurok-test.nyc3.cdn.digitaloceanspaces.com/uploads/test/56213/60014/170172_15846496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naurok-test.nyc3.cdn.digitaloceanspaces.com/uploads/test/56213/60014/170172_15846496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379" cy="15923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33CC" w:rsidRDefault="008433CC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</w:tcPr>
          <w:p w:rsidR="008433CC" w:rsidRDefault="008433CC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246A0E4" wp14:editId="349B7A5E">
                  <wp:extent cx="1264920" cy="1601389"/>
                  <wp:effectExtent l="0" t="0" r="0" b="0"/>
                  <wp:docPr id="4" name="Рисунок 4" descr="https://naurok-test.nyc3.cdn.digitaloceanspaces.com/uploads/test/56213/60014/260189_158464968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naurok-test.nyc3.cdn.digitaloceanspaces.com/uploads/test/56213/60014/260189_158464968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792" cy="1626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33CC" w:rsidRDefault="008433CC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8433CC" w:rsidRDefault="008433CC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A1C321A" wp14:editId="5EC75B9F">
                  <wp:extent cx="1554480" cy="1554480"/>
                  <wp:effectExtent l="0" t="0" r="7620" b="7620"/>
                  <wp:docPr id="5" name="Рисунок 5" descr="https://naurok-test.nyc3.cdn.digitaloceanspaces.com/uploads/test/56213/60014/340886_15846497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naurok-test.nyc3.cdn.digitaloceanspaces.com/uploads/test/56213/60014/340886_15846497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33CC" w:rsidRDefault="008433CC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:rsidR="008433CC" w:rsidRDefault="008433CC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061EE2B" wp14:editId="2AF327DF">
                  <wp:extent cx="1150620" cy="1553784"/>
                  <wp:effectExtent l="0" t="0" r="0" b="8890"/>
                  <wp:docPr id="6" name="Рисунок 6" descr="https://naurok-test.nyc3.cdn.digitaloceanspaces.com/uploads/test/56213/60014/199103_15846497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naurok-test.nyc3.cdn.digitaloceanspaces.com/uploads/test/56213/60014/199103_15846497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979" cy="159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33CC" w:rsidRDefault="008433CC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</w:tbl>
    <w:p w:rsidR="008433CC" w:rsidRPr="00CF233E" w:rsidRDefault="007F5F32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233E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14</w:t>
      </w:r>
      <w:r w:rsidR="008433CC" w:rsidRPr="00CF233E">
        <w:rPr>
          <w:rFonts w:ascii="Times New Roman" w:hAnsi="Times New Roman" w:cs="Times New Roman"/>
          <w:b/>
          <w:sz w:val="24"/>
          <w:szCs w:val="24"/>
          <w:lang w:val="uk-UA"/>
        </w:rPr>
        <w:t>. Відбудова у Києві Софійського та Михайлівського Золотоверхого соборів, будівництво ще 12 храмів по всій території Гетьманщини, отримання Києво-Могилянською колегією статусу</w:t>
      </w:r>
      <w:r w:rsidR="008426DA" w:rsidRPr="00CF23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та прав академії, пов’язані з гетьманом</w:t>
      </w:r>
      <w:r w:rsidR="006733EC" w:rsidRPr="00CF23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91"/>
        <w:gridCol w:w="3588"/>
      </w:tblGrid>
      <w:tr w:rsidR="008426DA" w:rsidTr="008426DA"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</w:tcPr>
          <w:p w:rsidR="008426DA" w:rsidRDefault="008426DA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426DA" w:rsidRDefault="008426DA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І. Мазепа       Б І. Скоропадський</w:t>
            </w:r>
          </w:p>
          <w:p w:rsidR="008426DA" w:rsidRDefault="008426DA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Д. Апостол    Г К. Розумовський</w:t>
            </w:r>
          </w:p>
          <w:p w:rsidR="008426DA" w:rsidRDefault="008426DA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843" w:type="dxa"/>
              <w:tblLook w:val="04A0" w:firstRow="1" w:lastRow="0" w:firstColumn="1" w:lastColumn="0" w:noHBand="0" w:noVBand="1"/>
            </w:tblPr>
            <w:tblGrid>
              <w:gridCol w:w="400"/>
              <w:gridCol w:w="364"/>
              <w:gridCol w:w="387"/>
              <w:gridCol w:w="363"/>
            </w:tblGrid>
            <w:tr w:rsidR="008426DA" w:rsidTr="004059F4">
              <w:trPr>
                <w:trHeight w:val="372"/>
              </w:trPr>
              <w:tc>
                <w:tcPr>
                  <w:tcW w:w="400" w:type="dxa"/>
                  <w:shd w:val="clear" w:color="auto" w:fill="BDD6EE" w:themeFill="accent1" w:themeFillTint="66"/>
                </w:tcPr>
                <w:p w:rsidR="008426DA" w:rsidRDefault="008426DA" w:rsidP="008426D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64" w:type="dxa"/>
                  <w:shd w:val="clear" w:color="auto" w:fill="BDD6EE" w:themeFill="accent1" w:themeFillTint="66"/>
                </w:tcPr>
                <w:p w:rsidR="008426DA" w:rsidRDefault="008426DA" w:rsidP="008426D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387" w:type="dxa"/>
                  <w:shd w:val="clear" w:color="auto" w:fill="BDD6EE" w:themeFill="accent1" w:themeFillTint="66"/>
                </w:tcPr>
                <w:p w:rsidR="008426DA" w:rsidRDefault="008426DA" w:rsidP="008426D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63" w:type="dxa"/>
                  <w:shd w:val="clear" w:color="auto" w:fill="BDD6EE" w:themeFill="accent1" w:themeFillTint="66"/>
                </w:tcPr>
                <w:p w:rsidR="008426DA" w:rsidRDefault="008426DA" w:rsidP="008426D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8426DA" w:rsidTr="004059F4">
              <w:trPr>
                <w:trHeight w:val="266"/>
              </w:trPr>
              <w:tc>
                <w:tcPr>
                  <w:tcW w:w="400" w:type="dxa"/>
                </w:tcPr>
                <w:p w:rsidR="008426DA" w:rsidRDefault="008426DA" w:rsidP="008426D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4" w:type="dxa"/>
                </w:tcPr>
                <w:p w:rsidR="008426DA" w:rsidRDefault="008426DA" w:rsidP="008426D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7" w:type="dxa"/>
                </w:tcPr>
                <w:p w:rsidR="008426DA" w:rsidRDefault="008426DA" w:rsidP="008426D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3" w:type="dxa"/>
                </w:tcPr>
                <w:p w:rsidR="008426DA" w:rsidRDefault="008426DA" w:rsidP="008426DA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8426DA" w:rsidRDefault="008426DA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426DA" w:rsidRPr="00CF233E" w:rsidRDefault="00B268A2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233E">
        <w:rPr>
          <w:rFonts w:ascii="Times New Roman" w:hAnsi="Times New Roman" w:cs="Times New Roman"/>
          <w:b/>
          <w:sz w:val="24"/>
          <w:szCs w:val="24"/>
          <w:lang w:val="uk-UA"/>
        </w:rPr>
        <w:t>15. Який король Речі Посполитої у 1578 році взяв на державну службу полк із 500 козаків записавши їх до реєстру і надавши їм права і привілеї? (1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91"/>
        <w:gridCol w:w="3588"/>
      </w:tblGrid>
      <w:tr w:rsidR="00B268A2" w:rsidTr="00B268A2"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</w:tcPr>
          <w:p w:rsidR="00B268A2" w:rsidRDefault="00B268A2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Сигізмунд ІІ Август</w:t>
            </w:r>
          </w:p>
          <w:p w:rsidR="00B268A2" w:rsidRDefault="00B268A2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Стефан Баторій</w:t>
            </w:r>
          </w:p>
          <w:p w:rsidR="00B268A2" w:rsidRDefault="00B268A2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Сигізмунд ІІІ Ваза</w:t>
            </w:r>
          </w:p>
          <w:p w:rsidR="00B268A2" w:rsidRDefault="00B268A2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Владислав 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Ind w:w="1843" w:type="dxa"/>
              <w:tblLook w:val="04A0" w:firstRow="1" w:lastRow="0" w:firstColumn="1" w:lastColumn="0" w:noHBand="0" w:noVBand="1"/>
            </w:tblPr>
            <w:tblGrid>
              <w:gridCol w:w="400"/>
              <w:gridCol w:w="364"/>
              <w:gridCol w:w="387"/>
              <w:gridCol w:w="363"/>
            </w:tblGrid>
            <w:tr w:rsidR="00B268A2" w:rsidTr="001655A8">
              <w:trPr>
                <w:trHeight w:val="372"/>
              </w:trPr>
              <w:tc>
                <w:tcPr>
                  <w:tcW w:w="400" w:type="dxa"/>
                  <w:shd w:val="clear" w:color="auto" w:fill="BDD6EE" w:themeFill="accent1" w:themeFillTint="66"/>
                </w:tcPr>
                <w:p w:rsidR="00B268A2" w:rsidRDefault="00B268A2" w:rsidP="00B268A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364" w:type="dxa"/>
                  <w:shd w:val="clear" w:color="auto" w:fill="BDD6EE" w:themeFill="accent1" w:themeFillTint="66"/>
                </w:tcPr>
                <w:p w:rsidR="00B268A2" w:rsidRDefault="00B268A2" w:rsidP="00B268A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387" w:type="dxa"/>
                  <w:shd w:val="clear" w:color="auto" w:fill="BDD6EE" w:themeFill="accent1" w:themeFillTint="66"/>
                </w:tcPr>
                <w:p w:rsidR="00B268A2" w:rsidRDefault="00B268A2" w:rsidP="00B268A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363" w:type="dxa"/>
                  <w:shd w:val="clear" w:color="auto" w:fill="BDD6EE" w:themeFill="accent1" w:themeFillTint="66"/>
                </w:tcPr>
                <w:p w:rsidR="00B268A2" w:rsidRDefault="00B268A2" w:rsidP="00B268A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B268A2" w:rsidTr="001655A8">
              <w:trPr>
                <w:trHeight w:val="266"/>
              </w:trPr>
              <w:tc>
                <w:tcPr>
                  <w:tcW w:w="400" w:type="dxa"/>
                </w:tcPr>
                <w:p w:rsidR="00B268A2" w:rsidRDefault="00B268A2" w:rsidP="00B268A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4" w:type="dxa"/>
                </w:tcPr>
                <w:p w:rsidR="00B268A2" w:rsidRDefault="00B268A2" w:rsidP="00B268A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87" w:type="dxa"/>
                </w:tcPr>
                <w:p w:rsidR="00B268A2" w:rsidRDefault="00B268A2" w:rsidP="00B268A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3" w:type="dxa"/>
                </w:tcPr>
                <w:p w:rsidR="00B268A2" w:rsidRDefault="00B268A2" w:rsidP="00B268A2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B268A2" w:rsidRDefault="00B268A2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268A2" w:rsidRDefault="00B268A2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F233E" w:rsidRDefault="00CF233E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426DA" w:rsidRDefault="008426DA" w:rsidP="008426DA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ЗАВДАННЯ НА ВСТАНОВЛЕННЯ ВІДПОВІДНОСТІ</w:t>
      </w:r>
    </w:p>
    <w:p w:rsidR="00CF233E" w:rsidRDefault="00CF233E" w:rsidP="008426DA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426DA" w:rsidRPr="00CF233E" w:rsidRDefault="008426DA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233E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B268A2" w:rsidRPr="00CF233E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Pr="00CF23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="00BB2795" w:rsidRPr="00CF233E">
        <w:rPr>
          <w:rFonts w:ascii="Times New Roman" w:hAnsi="Times New Roman" w:cs="Times New Roman"/>
          <w:b/>
          <w:sz w:val="24"/>
          <w:szCs w:val="24"/>
          <w:lang w:val="uk-UA"/>
        </w:rPr>
        <w:t>Встановіть відповідність назви історичного періоду до його хронологічних меж</w:t>
      </w:r>
      <w:r w:rsidR="006733EC" w:rsidRPr="00CF23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(4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4683"/>
        <w:gridCol w:w="2733"/>
      </w:tblGrid>
      <w:tr w:rsidR="00BB2795" w:rsidTr="00054799"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:rsidR="00BB2795" w:rsidRDefault="00BB279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Новітня історія</w:t>
            </w:r>
          </w:p>
          <w:p w:rsidR="00BB2795" w:rsidRDefault="00BB279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Середньовіччя</w:t>
            </w:r>
          </w:p>
          <w:p w:rsidR="00BB2795" w:rsidRDefault="00BB279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Давня історія</w:t>
            </w:r>
          </w:p>
          <w:p w:rsidR="00BB2795" w:rsidRDefault="00BB279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Новий час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</w:tcPr>
          <w:p w:rsidR="00BB2795" w:rsidRDefault="00BB279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ХІХ ст.</w:t>
            </w:r>
          </w:p>
          <w:p w:rsidR="00BB2795" w:rsidRDefault="00BB279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ХХ-ХХІ ст.</w:t>
            </w:r>
          </w:p>
          <w:p w:rsidR="00BB2795" w:rsidRDefault="00BB279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від найдавніших часів до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ст.</w:t>
            </w:r>
          </w:p>
          <w:p w:rsidR="00BB2795" w:rsidRDefault="00BB279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– 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ІІІ ст.</w:t>
            </w:r>
          </w:p>
          <w:p w:rsidR="00BB2795" w:rsidRDefault="00BB279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ст.</w:t>
            </w:r>
          </w:p>
          <w:p w:rsidR="00BB2795" w:rsidRDefault="00BB279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B2795" w:rsidRDefault="00BB279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B2795" w:rsidRDefault="00BB279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B2795" w:rsidRDefault="00BB279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B2795" w:rsidRPr="00BB2795" w:rsidRDefault="00BB279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13"/>
              <w:gridCol w:w="413"/>
              <w:gridCol w:w="413"/>
              <w:gridCol w:w="413"/>
              <w:gridCol w:w="413"/>
              <w:gridCol w:w="414"/>
            </w:tblGrid>
            <w:tr w:rsidR="00BB2795" w:rsidTr="00054799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BB2795" w:rsidRDefault="00BB2795" w:rsidP="00BB2795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BB2795" w:rsidRDefault="00BB2795" w:rsidP="00BB2795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BB2795" w:rsidRDefault="00BB2795" w:rsidP="00BB2795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BB2795" w:rsidRDefault="00BB2795" w:rsidP="00BB2795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BB2795" w:rsidRDefault="00BB2795" w:rsidP="00BB2795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  <w:tc>
                <w:tcPr>
                  <w:tcW w:w="414" w:type="dxa"/>
                  <w:shd w:val="clear" w:color="auto" w:fill="BDD6EE" w:themeFill="accent1" w:themeFillTint="66"/>
                </w:tcPr>
                <w:p w:rsidR="00BB2795" w:rsidRDefault="00BB2795" w:rsidP="00BB2795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Д</w:t>
                  </w:r>
                </w:p>
              </w:tc>
            </w:tr>
            <w:tr w:rsidR="00BB2795" w:rsidTr="00054799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BB2795" w:rsidRDefault="00BB2795" w:rsidP="00BB2795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413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BB2795" w:rsidTr="00054799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BB2795" w:rsidRDefault="00BB2795" w:rsidP="00BB2795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413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BB2795" w:rsidTr="00054799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BB2795" w:rsidRDefault="00BB2795" w:rsidP="00BB2795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413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BB2795" w:rsidTr="00054799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BB2795" w:rsidRDefault="00BB2795" w:rsidP="00BB2795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413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BB2795" w:rsidRDefault="00BB2795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BB2795" w:rsidRDefault="00BB2795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426DA" w:rsidRPr="00CF233E" w:rsidRDefault="00B268A2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233E">
        <w:rPr>
          <w:rFonts w:ascii="Times New Roman" w:hAnsi="Times New Roman" w:cs="Times New Roman"/>
          <w:b/>
          <w:sz w:val="24"/>
          <w:szCs w:val="24"/>
          <w:lang w:val="uk-UA"/>
        </w:rPr>
        <w:t>17</w:t>
      </w:r>
      <w:r w:rsidR="007F5F32" w:rsidRPr="00CF233E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BB2795" w:rsidRPr="00CF23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Установіть відповідність між станами суспільства на українських землях у </w:t>
      </w:r>
      <w:r w:rsidR="00054799" w:rsidRPr="00CF233E">
        <w:rPr>
          <w:rFonts w:ascii="Times New Roman" w:hAnsi="Times New Roman" w:cs="Times New Roman"/>
          <w:b/>
          <w:sz w:val="24"/>
          <w:szCs w:val="24"/>
          <w:lang w:val="uk-UA"/>
        </w:rPr>
        <w:t>Х</w:t>
      </w:r>
      <w:r w:rsidR="00054799" w:rsidRPr="00CF233E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054799" w:rsidRPr="00CF233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054799" w:rsidRPr="00CF233E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="00054799" w:rsidRPr="00CF23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 ст. та переліком історичних понять та термінів, які </w:t>
      </w:r>
      <w:r w:rsidR="006733EC" w:rsidRPr="00CF233E">
        <w:rPr>
          <w:rFonts w:ascii="Times New Roman" w:hAnsi="Times New Roman" w:cs="Times New Roman"/>
          <w:b/>
          <w:sz w:val="24"/>
          <w:szCs w:val="24"/>
          <w:lang w:val="uk-UA"/>
        </w:rPr>
        <w:t>дають змогу їх охарактеризувати (4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5103"/>
        <w:gridCol w:w="2738"/>
      </w:tblGrid>
      <w:tr w:rsidR="00054799" w:rsidTr="00054799"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054799" w:rsidRDefault="00054799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шляхта</w:t>
            </w:r>
          </w:p>
          <w:p w:rsidR="00054799" w:rsidRDefault="00054799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духовенство</w:t>
            </w:r>
          </w:p>
          <w:p w:rsidR="00054799" w:rsidRDefault="00054799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міщани</w:t>
            </w:r>
          </w:p>
          <w:p w:rsidR="00054799" w:rsidRDefault="00054799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селяни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54799" w:rsidRDefault="00054799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реєстр, полковник, клейноди</w:t>
            </w:r>
          </w:p>
          <w:p w:rsidR="00054799" w:rsidRDefault="00054799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братства, дума, магістрат, цех, магдебурзьке право</w:t>
            </w:r>
          </w:p>
          <w:p w:rsidR="00054799" w:rsidRDefault="00054799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панщина, закріпачення, волок, покозачення</w:t>
            </w:r>
          </w:p>
          <w:p w:rsidR="00054799" w:rsidRDefault="00054799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фільварок, сейм, вето</w:t>
            </w:r>
          </w:p>
          <w:p w:rsidR="00054799" w:rsidRDefault="00054799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 унія, ставропігія, полемічна література</w:t>
            </w:r>
          </w:p>
          <w:p w:rsidR="00054799" w:rsidRDefault="00054799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54799" w:rsidRDefault="00054799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13"/>
              <w:gridCol w:w="413"/>
              <w:gridCol w:w="413"/>
              <w:gridCol w:w="413"/>
              <w:gridCol w:w="413"/>
              <w:gridCol w:w="414"/>
            </w:tblGrid>
            <w:tr w:rsidR="00054799" w:rsidTr="004059F4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054799" w:rsidRDefault="00054799" w:rsidP="00054799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054799" w:rsidRDefault="00054799" w:rsidP="00054799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054799" w:rsidRDefault="00054799" w:rsidP="00054799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054799" w:rsidRDefault="00054799" w:rsidP="00054799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13" w:type="dxa"/>
                  <w:shd w:val="clear" w:color="auto" w:fill="BDD6EE" w:themeFill="accent1" w:themeFillTint="66"/>
                </w:tcPr>
                <w:p w:rsidR="00054799" w:rsidRDefault="00054799" w:rsidP="00054799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  <w:tc>
                <w:tcPr>
                  <w:tcW w:w="414" w:type="dxa"/>
                  <w:shd w:val="clear" w:color="auto" w:fill="BDD6EE" w:themeFill="accent1" w:themeFillTint="66"/>
                </w:tcPr>
                <w:p w:rsidR="00054799" w:rsidRDefault="00054799" w:rsidP="00054799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Д</w:t>
                  </w:r>
                </w:p>
              </w:tc>
            </w:tr>
            <w:tr w:rsidR="00054799" w:rsidTr="004059F4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054799" w:rsidRDefault="00054799" w:rsidP="00054799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413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054799" w:rsidTr="004059F4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054799" w:rsidRDefault="00054799" w:rsidP="00054799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413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054799" w:rsidTr="004059F4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054799" w:rsidRDefault="00054799" w:rsidP="00054799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413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054799" w:rsidTr="004059F4">
              <w:trPr>
                <w:trHeight w:val="417"/>
              </w:trPr>
              <w:tc>
                <w:tcPr>
                  <w:tcW w:w="413" w:type="dxa"/>
                  <w:shd w:val="clear" w:color="auto" w:fill="BDD6EE" w:themeFill="accent1" w:themeFillTint="66"/>
                </w:tcPr>
                <w:p w:rsidR="00054799" w:rsidRDefault="00054799" w:rsidP="00054799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413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3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14" w:type="dxa"/>
                </w:tcPr>
                <w:p w:rsidR="00054799" w:rsidRDefault="00054799" w:rsidP="00054799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054799" w:rsidRDefault="00054799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54799" w:rsidRPr="00054799" w:rsidRDefault="00054799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F233E" w:rsidRDefault="00CF233E">
      <w:pPr>
        <w:spacing w:after="160" w:line="259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BB2795" w:rsidRPr="00CF233E" w:rsidRDefault="00B268A2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233E">
        <w:rPr>
          <w:rFonts w:ascii="Times New Roman" w:hAnsi="Times New Roman" w:cs="Times New Roman"/>
          <w:b/>
          <w:sz w:val="24"/>
          <w:szCs w:val="24"/>
          <w:lang w:val="uk-UA"/>
        </w:rPr>
        <w:t>18</w:t>
      </w:r>
      <w:r w:rsidR="00054799" w:rsidRPr="00CF233E">
        <w:rPr>
          <w:rFonts w:ascii="Times New Roman" w:hAnsi="Times New Roman" w:cs="Times New Roman"/>
          <w:b/>
          <w:sz w:val="24"/>
          <w:szCs w:val="24"/>
          <w:lang w:val="uk-UA"/>
        </w:rPr>
        <w:t>. Установіть відповідність між назвами історико-географічних р</w:t>
      </w:r>
      <w:r w:rsidR="004059F4" w:rsidRPr="00CF23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егіонів України та землями (друга </w:t>
      </w:r>
      <w:r w:rsidR="00054799" w:rsidRPr="00CF233E">
        <w:rPr>
          <w:rFonts w:ascii="Times New Roman" w:hAnsi="Times New Roman" w:cs="Times New Roman"/>
          <w:b/>
          <w:sz w:val="24"/>
          <w:szCs w:val="24"/>
          <w:lang w:val="uk-UA"/>
        </w:rPr>
        <w:t>половина Х</w:t>
      </w:r>
      <w:r w:rsidR="004059F4" w:rsidRPr="00CF233E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4059F4" w:rsidRPr="00CF233E">
        <w:rPr>
          <w:rFonts w:ascii="Times New Roman" w:hAnsi="Times New Roman" w:cs="Times New Roman"/>
          <w:b/>
          <w:sz w:val="24"/>
          <w:szCs w:val="24"/>
        </w:rPr>
        <w:t xml:space="preserve">ІІ ст.) </w:t>
      </w:r>
      <w:proofErr w:type="gramStart"/>
      <w:r w:rsidR="004059F4" w:rsidRPr="00CF233E">
        <w:rPr>
          <w:rFonts w:ascii="Times New Roman" w:hAnsi="Times New Roman" w:cs="Times New Roman"/>
          <w:b/>
          <w:sz w:val="24"/>
          <w:szCs w:val="24"/>
        </w:rPr>
        <w:t>означенными</w:t>
      </w:r>
      <w:proofErr w:type="gramEnd"/>
      <w:r w:rsidR="004059F4" w:rsidRPr="00CF233E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4059F4" w:rsidRPr="00CF233E">
        <w:rPr>
          <w:rFonts w:ascii="Times New Roman" w:hAnsi="Times New Roman" w:cs="Times New Roman"/>
          <w:b/>
          <w:sz w:val="24"/>
          <w:szCs w:val="24"/>
          <w:lang w:val="uk-UA"/>
        </w:rPr>
        <w:t>картосхемі</w:t>
      </w:r>
      <w:r w:rsidR="006733EC" w:rsidRPr="00CF23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(4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4176"/>
        <w:gridCol w:w="2814"/>
      </w:tblGrid>
      <w:tr w:rsidR="004059F4" w:rsidTr="004059F4"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054799" w:rsidRDefault="004059F4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 Запорожжя</w:t>
            </w:r>
          </w:p>
          <w:p w:rsidR="004059F4" w:rsidRDefault="004059F4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Лівобережна Україна</w:t>
            </w:r>
          </w:p>
          <w:p w:rsidR="004059F4" w:rsidRDefault="004059F4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Поділля</w:t>
            </w:r>
          </w:p>
          <w:p w:rsidR="004059F4" w:rsidRDefault="004059F4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Слобідська Україна</w:t>
            </w:r>
          </w:p>
          <w:p w:rsidR="004059F4" w:rsidRDefault="004059F4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59F4" w:rsidRDefault="004059F4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59F4" w:rsidRDefault="004059F4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59F4" w:rsidRDefault="004059F4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59F4" w:rsidRDefault="004059F4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59F4" w:rsidRDefault="004059F4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054799" w:rsidRDefault="00054799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67C9249" wp14:editId="0F49F35D">
                  <wp:extent cx="2514120" cy="1790065"/>
                  <wp:effectExtent l="0" t="0" r="635" b="635"/>
                  <wp:docPr id="7" name="Рисунок 7" descr="Козацька Україна наприкінці 50-80-х рр ХVІІ ст. | Тест з історії України –  «На Урок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озацька Україна наприкінці 50-80-х рр ХVІІ ст. | Тест з історії України –  «На Урок»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80" t="1677" r="3681" b="19777"/>
                          <a:stretch/>
                        </pic:blipFill>
                        <pic:spPr bwMode="auto">
                          <a:xfrm>
                            <a:off x="0" y="0"/>
                            <a:ext cx="2527426" cy="17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31"/>
              <w:gridCol w:w="431"/>
              <w:gridCol w:w="431"/>
              <w:gridCol w:w="431"/>
              <w:gridCol w:w="432"/>
              <w:gridCol w:w="432"/>
            </w:tblGrid>
            <w:tr w:rsidR="004059F4" w:rsidTr="004059F4">
              <w:tc>
                <w:tcPr>
                  <w:tcW w:w="431" w:type="dxa"/>
                  <w:shd w:val="clear" w:color="auto" w:fill="BDD6EE" w:themeFill="accent1" w:themeFillTint="66"/>
                </w:tcPr>
                <w:p w:rsidR="004059F4" w:rsidRDefault="004059F4" w:rsidP="004059F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1" w:type="dxa"/>
                  <w:shd w:val="clear" w:color="auto" w:fill="BDD6EE" w:themeFill="accent1" w:themeFillTint="66"/>
                </w:tcPr>
                <w:p w:rsidR="004059F4" w:rsidRDefault="004059F4" w:rsidP="004059F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31" w:type="dxa"/>
                  <w:shd w:val="clear" w:color="auto" w:fill="BDD6EE" w:themeFill="accent1" w:themeFillTint="66"/>
                </w:tcPr>
                <w:p w:rsidR="004059F4" w:rsidRDefault="004059F4" w:rsidP="004059F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31" w:type="dxa"/>
                  <w:shd w:val="clear" w:color="auto" w:fill="BDD6EE" w:themeFill="accent1" w:themeFillTint="66"/>
                </w:tcPr>
                <w:p w:rsidR="004059F4" w:rsidRDefault="004059F4" w:rsidP="004059F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32" w:type="dxa"/>
                  <w:shd w:val="clear" w:color="auto" w:fill="BDD6EE" w:themeFill="accent1" w:themeFillTint="66"/>
                </w:tcPr>
                <w:p w:rsidR="004059F4" w:rsidRDefault="004059F4" w:rsidP="004059F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  <w:tc>
                <w:tcPr>
                  <w:tcW w:w="432" w:type="dxa"/>
                  <w:shd w:val="clear" w:color="auto" w:fill="BDD6EE" w:themeFill="accent1" w:themeFillTint="66"/>
                </w:tcPr>
                <w:p w:rsidR="004059F4" w:rsidRDefault="004059F4" w:rsidP="004059F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Д</w:t>
                  </w:r>
                </w:p>
              </w:tc>
            </w:tr>
            <w:tr w:rsidR="004059F4" w:rsidTr="004059F4">
              <w:tc>
                <w:tcPr>
                  <w:tcW w:w="431" w:type="dxa"/>
                  <w:shd w:val="clear" w:color="auto" w:fill="BDD6EE" w:themeFill="accent1" w:themeFillTint="66"/>
                </w:tcPr>
                <w:p w:rsidR="004059F4" w:rsidRDefault="004059F4" w:rsidP="004059F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431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1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1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2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2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4059F4" w:rsidTr="004059F4">
              <w:tc>
                <w:tcPr>
                  <w:tcW w:w="431" w:type="dxa"/>
                  <w:shd w:val="clear" w:color="auto" w:fill="BDD6EE" w:themeFill="accent1" w:themeFillTint="66"/>
                </w:tcPr>
                <w:p w:rsidR="004059F4" w:rsidRDefault="004059F4" w:rsidP="004059F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431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1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1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2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2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4059F4" w:rsidTr="004059F4">
              <w:tc>
                <w:tcPr>
                  <w:tcW w:w="431" w:type="dxa"/>
                  <w:shd w:val="clear" w:color="auto" w:fill="BDD6EE" w:themeFill="accent1" w:themeFillTint="66"/>
                </w:tcPr>
                <w:p w:rsidR="004059F4" w:rsidRDefault="004059F4" w:rsidP="004059F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431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1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1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2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2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4059F4" w:rsidTr="004059F4">
              <w:tc>
                <w:tcPr>
                  <w:tcW w:w="431" w:type="dxa"/>
                  <w:shd w:val="clear" w:color="auto" w:fill="BDD6EE" w:themeFill="accent1" w:themeFillTint="66"/>
                </w:tcPr>
                <w:p w:rsidR="004059F4" w:rsidRDefault="004059F4" w:rsidP="004059F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431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1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1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2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2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054799" w:rsidRDefault="00054799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54799" w:rsidRDefault="00054799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059F4" w:rsidRDefault="004059F4" w:rsidP="004059F4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ЗАВДАННЯ НА ВСТАНОВЛЕННЯ ХРОНОЛОГІЧНОЇ ПОСЛІДОВНОСТІ</w:t>
      </w:r>
    </w:p>
    <w:p w:rsidR="004059F4" w:rsidRDefault="004059F4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059F4" w:rsidRPr="00CF233E" w:rsidRDefault="00B268A2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233E">
        <w:rPr>
          <w:rFonts w:ascii="Times New Roman" w:hAnsi="Times New Roman" w:cs="Times New Roman"/>
          <w:b/>
          <w:sz w:val="24"/>
          <w:szCs w:val="24"/>
          <w:lang w:val="uk-UA"/>
        </w:rPr>
        <w:t>19</w:t>
      </w:r>
      <w:r w:rsidR="004059F4" w:rsidRPr="00CF233E">
        <w:rPr>
          <w:rFonts w:ascii="Times New Roman" w:hAnsi="Times New Roman" w:cs="Times New Roman"/>
          <w:b/>
          <w:sz w:val="24"/>
          <w:szCs w:val="24"/>
          <w:lang w:val="uk-UA"/>
        </w:rPr>
        <w:t>. Розташуйте у хронологічній послідовності події Національно-визвольної війни середини Х</w:t>
      </w:r>
      <w:r w:rsidR="004059F4" w:rsidRPr="00CF233E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4059F4" w:rsidRPr="00CF233E">
        <w:rPr>
          <w:rFonts w:ascii="Times New Roman" w:hAnsi="Times New Roman" w:cs="Times New Roman"/>
          <w:b/>
          <w:sz w:val="24"/>
          <w:szCs w:val="24"/>
          <w:lang w:val="uk-UA"/>
        </w:rPr>
        <w:t>ІІ ст.</w:t>
      </w:r>
      <w:r w:rsidR="006733EC" w:rsidRPr="00CF23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(4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83"/>
        <w:gridCol w:w="2596"/>
      </w:tblGrid>
      <w:tr w:rsidR="004059F4" w:rsidTr="00572D6E">
        <w:trPr>
          <w:trHeight w:val="2106"/>
        </w:trPr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</w:tcPr>
          <w:p w:rsidR="00572D6E" w:rsidRDefault="00572D6E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059F4" w:rsidRDefault="004059F4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Зборівський договір</w:t>
            </w:r>
          </w:p>
          <w:p w:rsidR="004059F4" w:rsidRDefault="004059F4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україно-московський договір</w:t>
            </w:r>
          </w:p>
          <w:p w:rsidR="004059F4" w:rsidRDefault="004059F4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Віленське перемир’я </w:t>
            </w:r>
          </w:p>
          <w:p w:rsidR="004059F4" w:rsidRDefault="004059F4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Білоцерківський договір</w:t>
            </w:r>
          </w:p>
          <w:p w:rsidR="00572D6E" w:rsidRDefault="00572D6E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72D6E" w:rsidRDefault="00572D6E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72D6E" w:rsidRDefault="00572D6E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66"/>
              <w:gridCol w:w="466"/>
              <w:gridCol w:w="466"/>
              <w:gridCol w:w="466"/>
              <w:gridCol w:w="466"/>
            </w:tblGrid>
            <w:tr w:rsidR="004059F4" w:rsidTr="004059F4">
              <w:trPr>
                <w:trHeight w:val="412"/>
              </w:trPr>
              <w:tc>
                <w:tcPr>
                  <w:tcW w:w="466" w:type="dxa"/>
                  <w:shd w:val="clear" w:color="auto" w:fill="BDD6EE" w:themeFill="accent1" w:themeFillTint="66"/>
                </w:tcPr>
                <w:p w:rsidR="004059F4" w:rsidRDefault="004059F4" w:rsidP="004059F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66" w:type="dxa"/>
                  <w:shd w:val="clear" w:color="auto" w:fill="BDD6EE" w:themeFill="accent1" w:themeFillTint="66"/>
                </w:tcPr>
                <w:p w:rsidR="004059F4" w:rsidRDefault="004059F4" w:rsidP="004059F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</w:t>
                  </w:r>
                </w:p>
              </w:tc>
              <w:tc>
                <w:tcPr>
                  <w:tcW w:w="466" w:type="dxa"/>
                  <w:shd w:val="clear" w:color="auto" w:fill="BDD6EE" w:themeFill="accent1" w:themeFillTint="66"/>
                </w:tcPr>
                <w:p w:rsidR="004059F4" w:rsidRDefault="004059F4" w:rsidP="004059F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66" w:type="dxa"/>
                  <w:shd w:val="clear" w:color="auto" w:fill="BDD6EE" w:themeFill="accent1" w:themeFillTint="66"/>
                </w:tcPr>
                <w:p w:rsidR="004059F4" w:rsidRDefault="004059F4" w:rsidP="004059F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66" w:type="dxa"/>
                  <w:shd w:val="clear" w:color="auto" w:fill="BDD6EE" w:themeFill="accent1" w:themeFillTint="66"/>
                </w:tcPr>
                <w:p w:rsidR="004059F4" w:rsidRDefault="004059F4" w:rsidP="004059F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4059F4" w:rsidTr="004059F4">
              <w:trPr>
                <w:trHeight w:val="412"/>
              </w:trPr>
              <w:tc>
                <w:tcPr>
                  <w:tcW w:w="466" w:type="dxa"/>
                  <w:shd w:val="clear" w:color="auto" w:fill="BDD6EE" w:themeFill="accent1" w:themeFillTint="66"/>
                </w:tcPr>
                <w:p w:rsidR="004059F4" w:rsidRDefault="004059F4" w:rsidP="004059F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466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66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66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66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4059F4" w:rsidTr="004059F4">
              <w:trPr>
                <w:trHeight w:val="412"/>
              </w:trPr>
              <w:tc>
                <w:tcPr>
                  <w:tcW w:w="466" w:type="dxa"/>
                  <w:shd w:val="clear" w:color="auto" w:fill="BDD6EE" w:themeFill="accent1" w:themeFillTint="66"/>
                </w:tcPr>
                <w:p w:rsidR="004059F4" w:rsidRDefault="004059F4" w:rsidP="004059F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466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66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66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66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4059F4" w:rsidTr="004059F4">
              <w:trPr>
                <w:trHeight w:val="412"/>
              </w:trPr>
              <w:tc>
                <w:tcPr>
                  <w:tcW w:w="466" w:type="dxa"/>
                  <w:shd w:val="clear" w:color="auto" w:fill="BDD6EE" w:themeFill="accent1" w:themeFillTint="66"/>
                </w:tcPr>
                <w:p w:rsidR="004059F4" w:rsidRDefault="004059F4" w:rsidP="004059F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466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66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66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66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4059F4" w:rsidTr="004059F4">
              <w:trPr>
                <w:trHeight w:val="412"/>
              </w:trPr>
              <w:tc>
                <w:tcPr>
                  <w:tcW w:w="466" w:type="dxa"/>
                  <w:shd w:val="clear" w:color="auto" w:fill="BDD6EE" w:themeFill="accent1" w:themeFillTint="66"/>
                </w:tcPr>
                <w:p w:rsidR="004059F4" w:rsidRDefault="004059F4" w:rsidP="004059F4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466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66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66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66" w:type="dxa"/>
                </w:tcPr>
                <w:p w:rsidR="004059F4" w:rsidRDefault="004059F4" w:rsidP="00DB148C">
                  <w:pPr>
                    <w:pStyle w:val="a3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4059F4" w:rsidRDefault="004059F4" w:rsidP="00DB148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059F4" w:rsidRPr="004059F4" w:rsidRDefault="004059F4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044EF" w:rsidRDefault="005044EF" w:rsidP="005044E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059F4" w:rsidRDefault="006733EC" w:rsidP="006733EC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ЗАВДАННЯ З ВИБОРОМ ТРЬОХ ВІРНИХ ВІДПОВІДЕЙ</w:t>
      </w:r>
    </w:p>
    <w:p w:rsidR="006733EC" w:rsidRDefault="006733EC" w:rsidP="006733EC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B148C" w:rsidRPr="00CF233E" w:rsidRDefault="000E4B28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233E">
        <w:rPr>
          <w:rFonts w:ascii="Times New Roman" w:hAnsi="Times New Roman" w:cs="Times New Roman"/>
          <w:b/>
          <w:sz w:val="24"/>
          <w:szCs w:val="24"/>
          <w:lang w:val="uk-UA"/>
        </w:rPr>
        <w:t xml:space="preserve">20. </w:t>
      </w:r>
      <w:r w:rsidR="006733EC" w:rsidRPr="00CF233E">
        <w:rPr>
          <w:rFonts w:ascii="Times New Roman" w:hAnsi="Times New Roman" w:cs="Times New Roman"/>
          <w:b/>
          <w:sz w:val="24"/>
          <w:szCs w:val="24"/>
          <w:lang w:val="uk-UA"/>
        </w:rPr>
        <w:t>Яким був вплив Берестейської церковної унії на розвиток церковного життя в Україні? (3 б)</w:t>
      </w:r>
    </w:p>
    <w:p w:rsidR="00B268A2" w:rsidRDefault="00B268A2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 православному духовенству було надано нові привілеї</w:t>
      </w:r>
    </w:p>
    <w:p w:rsidR="00B268A2" w:rsidRDefault="00B268A2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 посилилося переслідування єретиків</w:t>
      </w:r>
    </w:p>
    <w:p w:rsidR="00B268A2" w:rsidRDefault="00B268A2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 християнські церкви об’єдналися в єдину українську православну церкву</w:t>
      </w:r>
    </w:p>
    <w:tbl>
      <w:tblPr>
        <w:tblStyle w:val="a4"/>
        <w:tblpPr w:leftFromText="180" w:rightFromText="180" w:vertAnchor="text" w:horzAnchor="page" w:tblpX="9388" w:tblpY="-2"/>
        <w:tblW w:w="0" w:type="auto"/>
        <w:tblLook w:val="04A0" w:firstRow="1" w:lastRow="0" w:firstColumn="1" w:lastColumn="0" w:noHBand="0" w:noVBand="1"/>
      </w:tblPr>
      <w:tblGrid>
        <w:gridCol w:w="421"/>
        <w:gridCol w:w="425"/>
        <w:gridCol w:w="425"/>
      </w:tblGrid>
      <w:tr w:rsidR="003A0984" w:rsidTr="003A0984">
        <w:tc>
          <w:tcPr>
            <w:tcW w:w="421" w:type="dxa"/>
          </w:tcPr>
          <w:p w:rsidR="003A0984" w:rsidRDefault="003A0984" w:rsidP="003A09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3A0984" w:rsidRDefault="003A0984" w:rsidP="003A09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</w:tcPr>
          <w:p w:rsidR="003A0984" w:rsidRDefault="003A0984" w:rsidP="003A09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268A2" w:rsidRDefault="00B268A2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 розгорнулася боротьба за відновлення православної ієрархії</w:t>
      </w:r>
    </w:p>
    <w:p w:rsidR="00B268A2" w:rsidRDefault="00B268A2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 посилилася експансії католицької церкви на східні землі України</w:t>
      </w:r>
    </w:p>
    <w:p w:rsidR="00B268A2" w:rsidRDefault="00B268A2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 православна церква підпорядковувалася московському патріархату</w:t>
      </w:r>
    </w:p>
    <w:p w:rsidR="00B268A2" w:rsidRDefault="00B268A2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 відбувся розкол православної церкви</w:t>
      </w:r>
    </w:p>
    <w:p w:rsidR="00B268A2" w:rsidRDefault="00B268A2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F233E" w:rsidRDefault="00CF233E">
      <w:pPr>
        <w:spacing w:after="160" w:line="259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17723E" w:rsidRDefault="0017723E" w:rsidP="0017723E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ЗАВДАННЯ ВІДКРИТОЇ ФОРМИ З РОЗГОРНУТОЮ ВІДПОВІДДЮ</w:t>
      </w:r>
    </w:p>
    <w:p w:rsidR="0017723E" w:rsidRDefault="0017723E" w:rsidP="00DB148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7723E" w:rsidRPr="003A0984" w:rsidRDefault="0017723E" w:rsidP="00DB148C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0984">
        <w:rPr>
          <w:rFonts w:ascii="Times New Roman" w:hAnsi="Times New Roman" w:cs="Times New Roman"/>
          <w:b/>
          <w:sz w:val="24"/>
          <w:szCs w:val="24"/>
          <w:lang w:val="uk-UA"/>
        </w:rPr>
        <w:t>21. Розкрийте роль козацтва в українській історії Х</w:t>
      </w:r>
      <w:r w:rsidRPr="003A0984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A0984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3A0984"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Pr="003A09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098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ст. ( 6 б)</w:t>
      </w:r>
    </w:p>
    <w:p w:rsidR="0017723E" w:rsidRPr="0017723E" w:rsidRDefault="0017723E" w:rsidP="00CF233E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F233E"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A0984">
        <w:rPr>
          <w:rFonts w:ascii="Times New Roman" w:hAnsi="Times New Roman" w:cs="Times New Roman"/>
          <w:sz w:val="24"/>
          <w:szCs w:val="24"/>
          <w:lang w:val="uk-UA"/>
        </w:rPr>
        <w:t>_</w:t>
      </w:r>
      <w:bookmarkStart w:id="0" w:name="_GoBack"/>
      <w:bookmarkEnd w:id="0"/>
      <w:r w:rsidR="00CF233E">
        <w:rPr>
          <w:rFonts w:ascii="Times New Roman" w:hAnsi="Times New Roman" w:cs="Times New Roman"/>
          <w:sz w:val="24"/>
          <w:szCs w:val="24"/>
          <w:lang w:val="uk-UA"/>
        </w:rPr>
        <w:t>________</w:t>
      </w:r>
    </w:p>
    <w:sectPr w:rsidR="0017723E" w:rsidRPr="0017723E" w:rsidSect="00EA0BEE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F6131"/>
    <w:multiLevelType w:val="hybridMultilevel"/>
    <w:tmpl w:val="656A2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B3E87"/>
    <w:multiLevelType w:val="hybridMultilevel"/>
    <w:tmpl w:val="C5420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ED0"/>
    <w:rsid w:val="00054799"/>
    <w:rsid w:val="000E4B28"/>
    <w:rsid w:val="0017723E"/>
    <w:rsid w:val="002074B6"/>
    <w:rsid w:val="0029062B"/>
    <w:rsid w:val="002B0635"/>
    <w:rsid w:val="003A0984"/>
    <w:rsid w:val="004059F4"/>
    <w:rsid w:val="005044EF"/>
    <w:rsid w:val="00572D6E"/>
    <w:rsid w:val="006733EC"/>
    <w:rsid w:val="007F5F32"/>
    <w:rsid w:val="008426DA"/>
    <w:rsid w:val="008433CC"/>
    <w:rsid w:val="00991CBE"/>
    <w:rsid w:val="00A2510D"/>
    <w:rsid w:val="00B268A2"/>
    <w:rsid w:val="00BB2795"/>
    <w:rsid w:val="00C0723E"/>
    <w:rsid w:val="00C60F52"/>
    <w:rsid w:val="00CA2ED0"/>
    <w:rsid w:val="00CF233E"/>
    <w:rsid w:val="00DB148C"/>
    <w:rsid w:val="00DD2523"/>
    <w:rsid w:val="00EA0BEE"/>
    <w:rsid w:val="00ED0C45"/>
    <w:rsid w:val="00F10EF7"/>
    <w:rsid w:val="00F2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62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ED0"/>
    <w:pPr>
      <w:ind w:left="720"/>
      <w:contextualSpacing/>
    </w:pPr>
  </w:style>
  <w:style w:type="table" w:styleId="a4">
    <w:name w:val="Table Grid"/>
    <w:basedOn w:val="a1"/>
    <w:uiPriority w:val="39"/>
    <w:rsid w:val="00CA2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A0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0BEE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62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ED0"/>
    <w:pPr>
      <w:ind w:left="720"/>
      <w:contextualSpacing/>
    </w:pPr>
  </w:style>
  <w:style w:type="table" w:styleId="a4">
    <w:name w:val="Table Grid"/>
    <w:basedOn w:val="a1"/>
    <w:uiPriority w:val="39"/>
    <w:rsid w:val="00CA2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A0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0BEE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3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1627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Secretar</cp:lastModifiedBy>
  <cp:revision>3</cp:revision>
  <cp:lastPrinted>2022-05-31T09:47:00Z</cp:lastPrinted>
  <dcterms:created xsi:type="dcterms:W3CDTF">2022-05-27T08:04:00Z</dcterms:created>
  <dcterms:modified xsi:type="dcterms:W3CDTF">2022-05-31T09:48:00Z</dcterms:modified>
</cp:coreProperties>
</file>